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29" w:rsidRDefault="00735E29" w:rsidP="00EE5ED2">
      <w:pPr>
        <w:jc w:val="both"/>
        <w:rPr>
          <w:b/>
          <w:bCs/>
        </w:rPr>
      </w:pPr>
    </w:p>
    <w:p w:rsidR="00735E29" w:rsidRDefault="00735E29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 1</w:t>
      </w:r>
      <w:r w:rsidR="006C468A">
        <w:rPr>
          <w:b/>
          <w:bCs/>
        </w:rPr>
        <w:t xml:space="preserve"> MODELLO CANDIDATURA</w:t>
      </w:r>
    </w:p>
    <w:p w:rsidR="00735E29" w:rsidRPr="00E22321" w:rsidRDefault="00735E29" w:rsidP="00EE5ED2">
      <w:pPr>
        <w:jc w:val="both"/>
        <w:rPr>
          <w:b/>
          <w:bCs/>
        </w:rPr>
      </w:pPr>
    </w:p>
    <w:p w:rsidR="00EE5ED2" w:rsidRPr="00E42C02" w:rsidRDefault="00EE5ED2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2C02">
        <w:rPr>
          <w:b/>
          <w:bCs/>
          <w:sz w:val="20"/>
          <w:szCs w:val="20"/>
        </w:rPr>
        <w:t xml:space="preserve">Domanda di partecipazione alla selezione avente per oggetto la formazione, mediante procedura comparativa, degli elenchi di esperti, </w:t>
      </w:r>
      <w:r w:rsidR="0058070E" w:rsidRPr="00E42C02">
        <w:rPr>
          <w:b/>
          <w:bCs/>
          <w:sz w:val="20"/>
          <w:szCs w:val="20"/>
        </w:rPr>
        <w:t xml:space="preserve">dipendenti </w:t>
      </w:r>
      <w:r w:rsidR="00E70C22" w:rsidRPr="00E42C02">
        <w:rPr>
          <w:b/>
          <w:bCs/>
          <w:sz w:val="20"/>
          <w:szCs w:val="20"/>
        </w:rPr>
        <w:t>della Pubblica</w:t>
      </w:r>
      <w:r w:rsidR="0032074F" w:rsidRPr="00E42C02">
        <w:rPr>
          <w:b/>
          <w:bCs/>
          <w:sz w:val="20"/>
          <w:szCs w:val="20"/>
        </w:rPr>
        <w:t>Amministrazione, per</w:t>
      </w:r>
      <w:r w:rsidRPr="00E42C02">
        <w:rPr>
          <w:b/>
          <w:bCs/>
          <w:sz w:val="20"/>
          <w:szCs w:val="20"/>
        </w:rPr>
        <w:t xml:space="preserve"> l’attuazione delle azioni di formazione riferite al “Piano Nazionale per la formazione dei docenti”</w:t>
      </w:r>
    </w:p>
    <w:p w:rsidR="00EE5ED2" w:rsidRDefault="00D82359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a.s.</w:t>
      </w:r>
      <w:proofErr w:type="spellEnd"/>
      <w:r>
        <w:rPr>
          <w:b/>
          <w:bCs/>
          <w:sz w:val="20"/>
          <w:szCs w:val="20"/>
        </w:rPr>
        <w:t xml:space="preserve"> 201</w:t>
      </w:r>
      <w:r w:rsidR="005E7B8D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/20</w:t>
      </w:r>
      <w:r w:rsidR="005E7B8D">
        <w:rPr>
          <w:b/>
          <w:bCs/>
          <w:sz w:val="20"/>
          <w:szCs w:val="20"/>
        </w:rPr>
        <w:t>20</w:t>
      </w:r>
      <w:r w:rsidR="00EE5ED2" w:rsidRPr="00E42C02">
        <w:rPr>
          <w:b/>
          <w:bCs/>
          <w:sz w:val="20"/>
          <w:szCs w:val="20"/>
        </w:rPr>
        <w:t xml:space="preserve"> - AMBI</w:t>
      </w:r>
      <w:r w:rsidR="00B15A8C" w:rsidRPr="00E42C02">
        <w:rPr>
          <w:b/>
          <w:bCs/>
          <w:sz w:val="20"/>
          <w:szCs w:val="20"/>
        </w:rPr>
        <w:t xml:space="preserve">TO TERRITORIALE DELLA SICILIA 21 </w:t>
      </w:r>
      <w:r>
        <w:rPr>
          <w:b/>
          <w:bCs/>
          <w:sz w:val="20"/>
          <w:szCs w:val="20"/>
        </w:rPr>
        <w:t xml:space="preserve">I annualità </w:t>
      </w:r>
      <w:r w:rsidR="005E7B8D">
        <w:rPr>
          <w:b/>
          <w:bCs/>
          <w:sz w:val="20"/>
          <w:szCs w:val="20"/>
        </w:rPr>
        <w:t>Triennio 19-22</w:t>
      </w:r>
    </w:p>
    <w:p w:rsidR="00CA6F79" w:rsidRPr="00E42C02" w:rsidRDefault="00CA6F79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tematica nazionale ) obblighi relativi alla sicurezza e adempimenti della Pubblica Ammini</w:t>
      </w:r>
      <w:r w:rsidR="00D76FE3">
        <w:rPr>
          <w:b/>
          <w:bCs/>
          <w:sz w:val="20"/>
          <w:szCs w:val="20"/>
        </w:rPr>
        <w:t>strazione</w:t>
      </w:r>
    </w:p>
    <w:p w:rsidR="00EE5ED2" w:rsidRPr="00E42C02" w:rsidRDefault="00EE5ED2" w:rsidP="00EE5ED2">
      <w:pPr>
        <w:jc w:val="center"/>
        <w:rPr>
          <w:sz w:val="20"/>
          <w:szCs w:val="20"/>
        </w:rPr>
      </w:pP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Il/La sottoscritto/a _________________________________________</w:t>
      </w:r>
      <w:r w:rsidR="0032074F">
        <w:rPr>
          <w:sz w:val="20"/>
          <w:szCs w:val="20"/>
        </w:rPr>
        <w:t>________________________</w:t>
      </w:r>
      <w:r w:rsidRPr="00E42C02">
        <w:rPr>
          <w:sz w:val="20"/>
          <w:szCs w:val="20"/>
        </w:rPr>
        <w:t>__</w:t>
      </w:r>
      <w:r w:rsidR="00B248A4" w:rsidRPr="00E42C02">
        <w:rPr>
          <w:sz w:val="20"/>
          <w:szCs w:val="20"/>
        </w:rPr>
        <w:t>__________________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nato/a a ___________</w:t>
      </w:r>
      <w:r w:rsidR="00B248A4" w:rsidRPr="00E42C02">
        <w:rPr>
          <w:sz w:val="20"/>
          <w:szCs w:val="20"/>
        </w:rPr>
        <w:t>____________</w:t>
      </w:r>
      <w:r w:rsidRPr="00E42C02">
        <w:rPr>
          <w:sz w:val="20"/>
          <w:szCs w:val="20"/>
        </w:rPr>
        <w:t>il_______</w:t>
      </w:r>
      <w:r w:rsidR="0032074F">
        <w:rPr>
          <w:sz w:val="20"/>
          <w:szCs w:val="20"/>
        </w:rPr>
        <w:t>___</w:t>
      </w:r>
      <w:r w:rsidRPr="00E42C02">
        <w:rPr>
          <w:sz w:val="20"/>
          <w:szCs w:val="20"/>
        </w:rPr>
        <w:t>_______ residente a__________</w:t>
      </w:r>
      <w:r w:rsidR="0032074F">
        <w:rPr>
          <w:sz w:val="20"/>
          <w:szCs w:val="20"/>
        </w:rPr>
        <w:t>___________________</w:t>
      </w:r>
      <w:r w:rsidRPr="00E42C02">
        <w:rPr>
          <w:sz w:val="20"/>
          <w:szCs w:val="20"/>
        </w:rPr>
        <w:t xml:space="preserve">________________ 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in via/piazza________</w:t>
      </w:r>
      <w:r w:rsidR="0032074F">
        <w:rPr>
          <w:sz w:val="20"/>
          <w:szCs w:val="20"/>
        </w:rPr>
        <w:t>_</w:t>
      </w:r>
      <w:r w:rsidRPr="00E42C02">
        <w:rPr>
          <w:sz w:val="20"/>
          <w:szCs w:val="20"/>
        </w:rPr>
        <w:t>____________________</w:t>
      </w:r>
      <w:r w:rsidR="00B248A4" w:rsidRPr="00E42C02">
        <w:rPr>
          <w:sz w:val="20"/>
          <w:szCs w:val="20"/>
        </w:rPr>
        <w:t>________</w:t>
      </w:r>
      <w:r w:rsidR="0032074F">
        <w:rPr>
          <w:sz w:val="20"/>
          <w:szCs w:val="20"/>
        </w:rPr>
        <w:t>______________</w:t>
      </w:r>
      <w:r w:rsidR="00B248A4" w:rsidRPr="00E42C02">
        <w:rPr>
          <w:sz w:val="20"/>
          <w:szCs w:val="20"/>
        </w:rPr>
        <w:t>_______________</w:t>
      </w:r>
      <w:r w:rsidR="002F0D4E" w:rsidRPr="00E42C02">
        <w:rPr>
          <w:sz w:val="20"/>
          <w:szCs w:val="20"/>
        </w:rPr>
        <w:t>___n. 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 xml:space="preserve"> C.F. __________________________________</w:t>
      </w:r>
      <w:r w:rsidR="00B248A4" w:rsidRPr="00E42C02">
        <w:rPr>
          <w:sz w:val="20"/>
          <w:szCs w:val="20"/>
        </w:rPr>
        <w:t>______________</w:t>
      </w:r>
      <w:r w:rsidRPr="00E42C02">
        <w:rPr>
          <w:sz w:val="20"/>
          <w:szCs w:val="20"/>
        </w:rPr>
        <w:t xml:space="preserve"> tel. _________________________ </w:t>
      </w:r>
    </w:p>
    <w:p w:rsidR="00B248A4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e-mail _____________________________________</w:t>
      </w:r>
    </w:p>
    <w:p w:rsidR="00EE5ED2" w:rsidRPr="00E42C02" w:rsidRDefault="00EE5ED2" w:rsidP="002F0D4E">
      <w:pPr>
        <w:jc w:val="center"/>
        <w:rPr>
          <w:b/>
          <w:bCs/>
          <w:i/>
          <w:iCs/>
          <w:sz w:val="20"/>
          <w:szCs w:val="20"/>
        </w:rPr>
      </w:pPr>
      <w:r w:rsidRPr="00E42C02">
        <w:rPr>
          <w:b/>
          <w:bCs/>
          <w:i/>
          <w:iCs/>
          <w:sz w:val="20"/>
          <w:szCs w:val="20"/>
        </w:rPr>
        <w:t>CHIEDE</w:t>
      </w:r>
    </w:p>
    <w:p w:rsidR="00EE5ED2" w:rsidRPr="00E42C02" w:rsidRDefault="00EE5ED2" w:rsidP="00EE5ED2">
      <w:pPr>
        <w:rPr>
          <w:b/>
          <w:bCs/>
          <w:i/>
          <w:iCs/>
          <w:sz w:val="20"/>
          <w:szCs w:val="20"/>
        </w:rPr>
      </w:pPr>
    </w:p>
    <w:p w:rsidR="002F0D4E" w:rsidRPr="00F210A1" w:rsidRDefault="00EE5ED2" w:rsidP="00825D99">
      <w:pPr>
        <w:autoSpaceDE w:val="0"/>
        <w:spacing w:line="360" w:lineRule="auto"/>
        <w:ind w:left="360"/>
        <w:jc w:val="both"/>
      </w:pPr>
      <w:r w:rsidRPr="00E22321">
        <w:t xml:space="preserve">l'ammissione alla selezione in qualità di </w:t>
      </w:r>
      <w:r w:rsidRPr="00E22321">
        <w:rPr>
          <w:b/>
        </w:rPr>
        <w:t>ESPERTO</w:t>
      </w:r>
      <w:r w:rsidR="00D76FE3">
        <w:rPr>
          <w:b/>
        </w:rPr>
        <w:t xml:space="preserve"> </w:t>
      </w:r>
      <w:r w:rsidRPr="00E22321">
        <w:rPr>
          <w:lang w:eastAsia="en-US"/>
        </w:rPr>
        <w:t>per l</w:t>
      </w:r>
      <w:r w:rsidR="005E7B8D">
        <w:rPr>
          <w:lang w:eastAsia="en-US"/>
        </w:rPr>
        <w:t>a</w:t>
      </w:r>
      <w:r w:rsidRPr="00E22321">
        <w:rPr>
          <w:lang w:eastAsia="en-US"/>
        </w:rPr>
        <w:t xml:space="preserve"> sotto indicat</w:t>
      </w:r>
      <w:r w:rsidR="005E7B8D">
        <w:rPr>
          <w:lang w:eastAsia="en-US"/>
        </w:rPr>
        <w:t>a</w:t>
      </w:r>
      <w:r w:rsidRPr="00E22321">
        <w:rPr>
          <w:lang w:eastAsia="en-US"/>
        </w:rPr>
        <w:t xml:space="preserve"> Unità Formativ</w:t>
      </w:r>
      <w:r w:rsidR="005E7B8D">
        <w:rPr>
          <w:lang w:eastAsia="en-US"/>
        </w:rPr>
        <w:t>a</w:t>
      </w:r>
      <w:r w:rsidRPr="00E22321">
        <w:t>:</w:t>
      </w:r>
    </w:p>
    <w:p w:rsidR="00A43D05" w:rsidRPr="00E42C02" w:rsidRDefault="00A43D05" w:rsidP="008D7D4F">
      <w:pPr>
        <w:jc w:val="center"/>
        <w:rPr>
          <w:b/>
          <w:sz w:val="18"/>
          <w:szCs w:val="18"/>
        </w:rPr>
      </w:pPr>
    </w:p>
    <w:p w:rsidR="00825D99" w:rsidRDefault="007D51FD" w:rsidP="00825D99">
      <w:pPr>
        <w:pStyle w:val="NormaleWeb"/>
        <w:spacing w:before="0" w:beforeAutospacing="0" w:after="0" w:afterAutospacing="0"/>
        <w:ind w:left="426"/>
        <w:jc w:val="both"/>
      </w:pPr>
      <w:r w:rsidRPr="007D51FD"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8" o:spid="_x0000_s1026" type="#_x0000_t202" style="position:absolute;left:0;text-align:left;margin-left:23.7pt;margin-top:8.8pt;width:23.95pt;height:19.7pt;z-index:251660800;visibility:visible;mso-wrap-style:none;mso-position-horizontal-relative:left-margin-area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" fillcolor="white [3201]" strokeweight=".5pt">
            <v:path arrowok="t"/>
            <v:textbox>
              <w:txbxContent>
                <w:p w:rsidR="00A43D05" w:rsidRDefault="00A43D05" w:rsidP="005E7B8D">
                  <w:pPr>
                    <w:ind w:left="-708"/>
                  </w:pPr>
                </w:p>
              </w:txbxContent>
            </v:textbox>
            <w10:wrap anchorx="margin"/>
          </v:shape>
        </w:pict>
      </w:r>
      <w:r w:rsidR="00825D99">
        <w:rPr>
          <w:b/>
          <w:bCs/>
          <w:color w:val="000000"/>
          <w:sz w:val="22"/>
          <w:szCs w:val="22"/>
        </w:rPr>
        <w:t>MODULO 1</w:t>
      </w:r>
    </w:p>
    <w:p w:rsidR="00825D99" w:rsidRDefault="00825D99" w:rsidP="00825D99">
      <w:pPr>
        <w:pStyle w:val="NormaleWeb"/>
        <w:spacing w:before="0" w:beforeAutospacing="0" w:after="0" w:afterAutospacing="0"/>
        <w:ind w:left="426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CORSO DI FORMAZIONE PER I LAVORATORI, AI SENSI </w:t>
      </w:r>
      <w:r>
        <w:rPr>
          <w:b/>
          <w:bCs/>
          <w:color w:val="0000FF"/>
          <w:sz w:val="20"/>
          <w:szCs w:val="20"/>
        </w:rPr>
        <w:t>DELL’ARTICOLO 37, COMMA 2</w:t>
      </w:r>
      <w:r>
        <w:rPr>
          <w:b/>
          <w:bCs/>
          <w:color w:val="000000"/>
          <w:sz w:val="20"/>
          <w:szCs w:val="20"/>
        </w:rPr>
        <w:t>, DEL</w:t>
      </w:r>
    </w:p>
    <w:p w:rsidR="00825D99" w:rsidRPr="00825D99" w:rsidRDefault="00825D99" w:rsidP="00825D99">
      <w:pPr>
        <w:pStyle w:val="NormaleWeb"/>
        <w:spacing w:before="0" w:beforeAutospacing="0" w:after="0" w:afterAutospacing="0"/>
        <w:ind w:left="426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DECRETOLEGISLATIVO 9 APRILE 2008, N. 81</w:t>
      </w:r>
    </w:p>
    <w:p w:rsidR="00825D99" w:rsidRDefault="00825D99" w:rsidP="00825D99">
      <w:pPr>
        <w:pStyle w:val="NormaleWeb"/>
        <w:numPr>
          <w:ilvl w:val="0"/>
          <w:numId w:val="15"/>
        </w:numPr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Corso di Formazione Generale – durata 4 ore</w:t>
      </w:r>
    </w:p>
    <w:p w:rsidR="00825D99" w:rsidRDefault="00825D99" w:rsidP="00825D99">
      <w:pPr>
        <w:pStyle w:val="NormaleWeb"/>
        <w:spacing w:before="0" w:beforeAutospacing="0" w:after="0" w:afterAutospacing="0"/>
        <w:ind w:left="709"/>
        <w:jc w:val="both"/>
      </w:pPr>
      <w:r>
        <w:rPr>
          <w:color w:val="000000"/>
          <w:sz w:val="20"/>
          <w:szCs w:val="20"/>
        </w:rPr>
        <w:t xml:space="preserve">Con riferimento alla </w:t>
      </w:r>
      <w:r>
        <w:rPr>
          <w:color w:val="0000FF"/>
          <w:sz w:val="20"/>
          <w:szCs w:val="20"/>
        </w:rPr>
        <w:t xml:space="preserve">lettera a) del comma 1 dell’articolo 37 </w:t>
      </w:r>
      <w:r>
        <w:rPr>
          <w:color w:val="000000"/>
          <w:sz w:val="20"/>
          <w:szCs w:val="20"/>
        </w:rPr>
        <w:t xml:space="preserve">del </w:t>
      </w:r>
      <w:proofErr w:type="spellStart"/>
      <w:r>
        <w:rPr>
          <w:color w:val="000000"/>
          <w:sz w:val="20"/>
          <w:szCs w:val="20"/>
        </w:rPr>
        <w:t>D.Lgs.</w:t>
      </w:r>
      <w:proofErr w:type="spellEnd"/>
      <w:r>
        <w:rPr>
          <w:color w:val="000000"/>
          <w:sz w:val="20"/>
          <w:szCs w:val="20"/>
        </w:rPr>
        <w:t xml:space="preserve"> n. 81/08, la durata del modulo generale non deve essere inferiore alle 4 ore, e deve essere dedicata alla presentazione dei concetti generali in tema di prevenzione e sicurezza sul lavoro.</w:t>
      </w:r>
    </w:p>
    <w:p w:rsidR="00825D99" w:rsidRDefault="00825D99" w:rsidP="00825D99">
      <w:pPr>
        <w:pStyle w:val="NormaleWeb"/>
        <w:numPr>
          <w:ilvl w:val="0"/>
          <w:numId w:val="16"/>
        </w:numPr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Corso di Formazione Specifica a rischio medio – durata 8 ore</w:t>
      </w:r>
    </w:p>
    <w:p w:rsidR="00A43D05" w:rsidRPr="00D76FE3" w:rsidRDefault="00825D99" w:rsidP="00D76FE3">
      <w:pPr>
        <w:ind w:left="709"/>
      </w:pPr>
      <w:r>
        <w:rPr>
          <w:color w:val="000000"/>
          <w:sz w:val="20"/>
          <w:szCs w:val="20"/>
        </w:rPr>
        <w:t xml:space="preserve">Con riferimento alla </w:t>
      </w:r>
      <w:r>
        <w:rPr>
          <w:color w:val="0000FF"/>
          <w:sz w:val="20"/>
          <w:szCs w:val="20"/>
        </w:rPr>
        <w:t xml:space="preserve">lettera b) del comma 1 </w:t>
      </w:r>
      <w:r>
        <w:rPr>
          <w:color w:val="000000"/>
          <w:sz w:val="20"/>
          <w:szCs w:val="20"/>
        </w:rPr>
        <w:t xml:space="preserve">e </w:t>
      </w:r>
      <w:r>
        <w:rPr>
          <w:color w:val="0000FF"/>
          <w:sz w:val="20"/>
          <w:szCs w:val="20"/>
        </w:rPr>
        <w:t xml:space="preserve">al comma 3 dell’articolo 37 </w:t>
      </w:r>
      <w:r>
        <w:rPr>
          <w:color w:val="000000"/>
          <w:sz w:val="20"/>
          <w:szCs w:val="20"/>
        </w:rPr>
        <w:t xml:space="preserve">del </w:t>
      </w:r>
      <w:proofErr w:type="spellStart"/>
      <w:r>
        <w:rPr>
          <w:color w:val="000000"/>
          <w:sz w:val="20"/>
          <w:szCs w:val="20"/>
        </w:rPr>
        <w:t>D.Lgs.</w:t>
      </w:r>
      <w:proofErr w:type="spellEnd"/>
      <w:r>
        <w:rPr>
          <w:color w:val="000000"/>
          <w:sz w:val="20"/>
          <w:szCs w:val="20"/>
        </w:rPr>
        <w:t xml:space="preserve"> n. 81/08, la formazione deve avere durata minima di 8 ore  in funzione dei rischi riferiti alle mansioni e ai possibili danni e alle conseguenti misure e procedure di prevenzione e protezione caratteristici del settore scolastico.</w:t>
      </w:r>
    </w:p>
    <w:p w:rsidR="00E42C02" w:rsidRDefault="00E42C02" w:rsidP="008D7D4F">
      <w:pPr>
        <w:jc w:val="center"/>
        <w:rPr>
          <w:b/>
          <w:sz w:val="22"/>
          <w:szCs w:val="22"/>
        </w:rPr>
      </w:pPr>
    </w:p>
    <w:p w:rsidR="00825D99" w:rsidRDefault="007D51FD" w:rsidP="00825D99">
      <w:pPr>
        <w:pStyle w:val="NormaleWeb"/>
        <w:spacing w:before="0" w:beforeAutospacing="0" w:after="0" w:afterAutospacing="0"/>
        <w:ind w:left="567"/>
        <w:jc w:val="both"/>
      </w:pPr>
      <w:r w:rsidRPr="007D51FD">
        <w:rPr>
          <w:b/>
          <w:noProof/>
          <w:color w:val="000000"/>
          <w:sz w:val="18"/>
          <w:szCs w:val="18"/>
        </w:rPr>
        <w:pict>
          <v:shape id="Casella di testo 17" o:spid="_x0000_s1027" type="#_x0000_t202" style="position:absolute;left:0;text-align:left;margin-left:23.7pt;margin-top:16.4pt;width:23.95pt;height:19.7pt;z-index:251658752;visibility:visible;mso-wrap-style:none;mso-position-horizontal-relative:left-margin-area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" fillcolor="white [3201]" strokeweight=".5pt">
            <v:path arrowok="t"/>
            <v:textbox>
              <w:txbxContent>
                <w:p w:rsidR="00A43D05" w:rsidRDefault="00A43D05" w:rsidP="00825D99">
                  <w:pPr>
                    <w:ind w:right="-708"/>
                  </w:pPr>
                </w:p>
              </w:txbxContent>
            </v:textbox>
            <w10:wrap anchorx="margin"/>
          </v:shape>
        </w:pict>
      </w:r>
      <w:r w:rsidR="00825D99">
        <w:rPr>
          <w:b/>
          <w:bCs/>
          <w:color w:val="000000"/>
          <w:sz w:val="20"/>
          <w:szCs w:val="20"/>
        </w:rPr>
        <w:t>MODULO 2</w:t>
      </w:r>
    </w:p>
    <w:p w:rsidR="00825D99" w:rsidRDefault="00825D99" w:rsidP="00825D99">
      <w:pPr>
        <w:pStyle w:val="NormaleWeb"/>
        <w:spacing w:before="0" w:beforeAutospacing="0" w:after="0" w:afterAutospacing="0"/>
        <w:ind w:left="567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CORSO DI AGGIORNAMENTO PER I LAVORATORI, AI SENSI </w:t>
      </w:r>
      <w:r>
        <w:rPr>
          <w:b/>
          <w:bCs/>
          <w:color w:val="0000FF"/>
          <w:sz w:val="20"/>
          <w:szCs w:val="20"/>
        </w:rPr>
        <w:t>DELL’ARTICOLO 37, COMMA 2</w:t>
      </w:r>
      <w:r>
        <w:rPr>
          <w:b/>
          <w:bCs/>
          <w:color w:val="000000"/>
          <w:sz w:val="20"/>
          <w:szCs w:val="20"/>
        </w:rPr>
        <w:t>, DEL</w:t>
      </w:r>
    </w:p>
    <w:p w:rsidR="00825D99" w:rsidRPr="00825D99" w:rsidRDefault="00825D99" w:rsidP="00825D99">
      <w:pPr>
        <w:pStyle w:val="NormaleWeb"/>
        <w:spacing w:before="0" w:beforeAutospacing="0" w:after="0" w:afterAutospacing="0"/>
        <w:ind w:left="567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DECRETO LEGISLATIVO 9 APRILE 2008, N. 81</w:t>
      </w:r>
    </w:p>
    <w:p w:rsidR="00825D99" w:rsidRDefault="00825D99" w:rsidP="00825D99">
      <w:pPr>
        <w:pStyle w:val="NormaleWeb"/>
        <w:numPr>
          <w:ilvl w:val="0"/>
          <w:numId w:val="18"/>
        </w:numPr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color w:val="FF0000"/>
          <w:sz w:val="20"/>
          <w:szCs w:val="20"/>
          <w:shd w:val="clear" w:color="auto" w:fill="FFFFFF"/>
        </w:rPr>
        <w:t>Il</w:t>
      </w:r>
      <w:r>
        <w:rPr>
          <w:b/>
          <w:bCs/>
          <w:color w:val="FF0000"/>
          <w:sz w:val="20"/>
          <w:szCs w:val="20"/>
          <w:shd w:val="clear" w:color="auto" w:fill="FFFFFF"/>
        </w:rPr>
        <w:t> Corso di Aggiornamento sulla Sicurezza – durata 6 ore </w:t>
      </w:r>
    </w:p>
    <w:p w:rsidR="005E7B8D" w:rsidRPr="00D76FE3" w:rsidRDefault="00825D99" w:rsidP="00D76FE3">
      <w:pPr>
        <w:ind w:left="709"/>
      </w:pPr>
      <w:r>
        <w:rPr>
          <w:color w:val="000000"/>
          <w:sz w:val="20"/>
          <w:szCs w:val="20"/>
          <w:shd w:val="clear" w:color="auto" w:fill="FFFFFF"/>
        </w:rPr>
        <w:t>Valido per lavoratori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   </w:t>
      </w:r>
      <w:r>
        <w:rPr>
          <w:color w:val="000000"/>
          <w:sz w:val="20"/>
          <w:szCs w:val="20"/>
          <w:shd w:val="clear" w:color="auto" w:fill="FFFFFF"/>
        </w:rPr>
        <w:t>a Rischio Medio consente di adempiere, ai sensi dell’</w:t>
      </w:r>
      <w:hyperlink r:id="rId6" w:history="1">
        <w:r>
          <w:rPr>
            <w:rStyle w:val="Collegamentoipertestuale"/>
            <w:i/>
            <w:iCs/>
            <w:color w:val="000000"/>
            <w:sz w:val="20"/>
            <w:szCs w:val="20"/>
            <w:shd w:val="clear" w:color="auto" w:fill="FFFFFF"/>
          </w:rPr>
          <w:t>Accordo Stato Regioni del 21/12/11</w:t>
        </w:r>
      </w:hyperlink>
      <w:r>
        <w:rPr>
          <w:color w:val="000000"/>
          <w:sz w:val="20"/>
          <w:szCs w:val="20"/>
          <w:shd w:val="clear" w:color="auto" w:fill="FFFFFF"/>
        </w:rPr>
        <w:t xml:space="preserve"> repertorio atti n. 221/CSR, </w:t>
      </w:r>
      <w:r>
        <w:rPr>
          <w:b/>
          <w:bCs/>
          <w:color w:val="000000"/>
          <w:sz w:val="20"/>
          <w:szCs w:val="20"/>
          <w:shd w:val="clear" w:color="auto" w:fill="FFFFFF"/>
        </w:rPr>
        <w:t>all’</w:t>
      </w:r>
      <w:r>
        <w:rPr>
          <w:b/>
          <w:bCs/>
          <w:i/>
          <w:iCs/>
          <w:color w:val="000000"/>
          <w:sz w:val="20"/>
          <w:szCs w:val="20"/>
          <w:shd w:val="clear" w:color="auto" w:fill="FFFFFF"/>
        </w:rPr>
        <w:t>aggiornamento periodico di almeno 6 ore ogni quinquennio</w:t>
      </w:r>
      <w:r>
        <w:rPr>
          <w:color w:val="000000"/>
          <w:sz w:val="20"/>
          <w:szCs w:val="20"/>
          <w:shd w:val="clear" w:color="auto" w:fill="FFFFFF"/>
        </w:rPr>
        <w:t> dei lavoratori di</w:t>
      </w:r>
      <w:r>
        <w:rPr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>tutti i macrosettori ATECO</w:t>
      </w:r>
      <w:r>
        <w:rPr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A76FC2" w:rsidRPr="005E7B8D" w:rsidRDefault="00A76FC2" w:rsidP="005E7B8D">
      <w:pPr>
        <w:pStyle w:val="Normale1"/>
        <w:rPr>
          <w:i/>
          <w:sz w:val="20"/>
          <w:szCs w:val="20"/>
        </w:rPr>
      </w:pPr>
    </w:p>
    <w:p w:rsidR="00825D99" w:rsidRDefault="00825D99" w:rsidP="00825D99">
      <w:pPr>
        <w:pStyle w:val="NormaleWeb"/>
        <w:spacing w:before="0" w:beforeAutospacing="0" w:after="0" w:afterAutospacing="0"/>
        <w:ind w:left="709"/>
        <w:jc w:val="both"/>
      </w:pPr>
      <w:r>
        <w:rPr>
          <w:b/>
          <w:bCs/>
          <w:color w:val="000000"/>
          <w:sz w:val="22"/>
          <w:szCs w:val="22"/>
        </w:rPr>
        <w:t>MODULO 3</w:t>
      </w:r>
    </w:p>
    <w:p w:rsidR="00825D99" w:rsidRDefault="007D51FD" w:rsidP="00825D99">
      <w:pPr>
        <w:pStyle w:val="NormaleWeb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7D51FD">
        <w:rPr>
          <w:i/>
          <w:noProof/>
          <w:sz w:val="20"/>
          <w:szCs w:val="20"/>
        </w:rPr>
        <w:pict>
          <v:shape id="Casella di testo 16" o:spid="_x0000_s1028" type="#_x0000_t202" style="position:absolute;left:0;text-align:left;margin-left:23.05pt;margin-top:7.1pt;width:23.95pt;height:19.7pt;z-index:251653632;visibility:visible;mso-wrap-style:none;mso-position-horizontal-relative:left-margin-area;mso-height-relative:margin" fillcolor="white [3201]" strokeweight=".5pt">
            <v:path arrowok="t"/>
            <v:textbox>
              <w:txbxContent>
                <w:p w:rsidR="00DB1DE5" w:rsidRDefault="00DB1DE5" w:rsidP="00DB1DE5"/>
              </w:txbxContent>
            </v:textbox>
            <w10:wrap anchorx="margin"/>
          </v:shape>
        </w:pict>
      </w:r>
      <w:r w:rsidR="00825D99">
        <w:rPr>
          <w:b/>
          <w:bCs/>
          <w:color w:val="000000"/>
          <w:sz w:val="20"/>
          <w:szCs w:val="20"/>
        </w:rPr>
        <w:t>CORSO DI FORMAZIONE PER I PREPOSTI </w:t>
      </w:r>
    </w:p>
    <w:p w:rsidR="00825D99" w:rsidRPr="00825D99" w:rsidRDefault="00825D99" w:rsidP="00825D99">
      <w:pPr>
        <w:pStyle w:val="NormaleWeb"/>
        <w:spacing w:before="0" w:beforeAutospacing="0" w:after="0" w:afterAutospacing="0"/>
        <w:ind w:left="709" w:hanging="3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L’</w:t>
      </w:r>
      <w:r>
        <w:rPr>
          <w:b/>
          <w:bCs/>
          <w:i/>
          <w:iCs/>
          <w:color w:val="000000"/>
          <w:sz w:val="20"/>
          <w:szCs w:val="20"/>
        </w:rPr>
        <w:t xml:space="preserve">art. 37 del D.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Lgs</w:t>
      </w:r>
      <w:proofErr w:type="spellEnd"/>
      <w:r>
        <w:rPr>
          <w:b/>
          <w:bCs/>
          <w:i/>
          <w:iCs/>
          <w:color w:val="000000"/>
          <w:sz w:val="20"/>
          <w:szCs w:val="20"/>
        </w:rPr>
        <w:t>. 81/08</w:t>
      </w:r>
      <w:r>
        <w:rPr>
          <w:b/>
          <w:bCs/>
          <w:color w:val="000000"/>
          <w:sz w:val="20"/>
          <w:szCs w:val="20"/>
        </w:rPr>
        <w:t xml:space="preserve">   prevede una specifica </w:t>
      </w:r>
      <w:r>
        <w:rPr>
          <w:b/>
          <w:bCs/>
          <w:color w:val="FF0000"/>
          <w:sz w:val="20"/>
          <w:szCs w:val="20"/>
        </w:rPr>
        <w:t xml:space="preserve">formazione sulla sicurezza </w:t>
      </w:r>
      <w:r>
        <w:rPr>
          <w:b/>
          <w:bCs/>
          <w:color w:val="000000"/>
          <w:sz w:val="20"/>
          <w:szCs w:val="20"/>
        </w:rPr>
        <w:t>per i preposti, secondo i contenuti e la durata previsti dall’</w:t>
      </w:r>
      <w:hyperlink r:id="rId7" w:history="1">
        <w:r>
          <w:rPr>
            <w:rStyle w:val="Collegamentoipertestuale"/>
            <w:color w:val="000000"/>
            <w:sz w:val="20"/>
            <w:szCs w:val="20"/>
          </w:rPr>
          <w:t>Accordo Stato Regioni del 21/12/2011</w:t>
        </w:r>
      </w:hyperlink>
      <w:r>
        <w:rPr>
          <w:color w:val="000000"/>
          <w:sz w:val="20"/>
          <w:szCs w:val="20"/>
        </w:rPr>
        <w:t>.</w:t>
      </w:r>
    </w:p>
    <w:p w:rsidR="00825D99" w:rsidRDefault="00825D99" w:rsidP="003E0578">
      <w:pPr>
        <w:pStyle w:val="NormaleWeb"/>
        <w:numPr>
          <w:ilvl w:val="0"/>
          <w:numId w:val="20"/>
        </w:numPr>
        <w:tabs>
          <w:tab w:val="clear" w:pos="720"/>
        </w:tabs>
        <w:spacing w:before="0" w:beforeAutospacing="0" w:after="0" w:afterAutospacing="0"/>
        <w:ind w:left="709" w:firstLine="0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b/>
          <w:bCs/>
          <w:color w:val="FF0000"/>
          <w:sz w:val="20"/>
          <w:szCs w:val="20"/>
          <w:u w:val="single"/>
        </w:rPr>
        <w:t>Corso di Formazione – durata 8 ore</w:t>
      </w:r>
    </w:p>
    <w:p w:rsidR="005D5E33" w:rsidRPr="00825D99" w:rsidRDefault="00825D99" w:rsidP="003E0578">
      <w:pPr>
        <w:pStyle w:val="NormaleWeb"/>
        <w:spacing w:before="0" w:beforeAutospacing="0" w:after="0" w:afterAutospacing="0"/>
        <w:ind w:left="709"/>
        <w:jc w:val="both"/>
      </w:pPr>
      <w:r>
        <w:rPr>
          <w:color w:val="000000"/>
          <w:sz w:val="20"/>
          <w:szCs w:val="20"/>
        </w:rPr>
        <w:t xml:space="preserve">Con riferimento ai preposti , come indicato al </w:t>
      </w:r>
      <w:r>
        <w:rPr>
          <w:color w:val="0000FF"/>
          <w:sz w:val="20"/>
          <w:szCs w:val="20"/>
        </w:rPr>
        <w:t xml:space="preserve">comma 7 dell’articolo 37 </w:t>
      </w:r>
      <w:r>
        <w:rPr>
          <w:color w:val="000000"/>
          <w:sz w:val="20"/>
          <w:szCs w:val="20"/>
        </w:rPr>
        <w:t xml:space="preserve">del 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81/08, si prevede una formazione con durata minima di 8 ore in relazione ai propri compiti in materia di salute e sicurezza del lavoro</w:t>
      </w:r>
    </w:p>
    <w:p w:rsidR="00330F56" w:rsidRPr="005E7B8D" w:rsidRDefault="00330F56" w:rsidP="005D5E33">
      <w:pPr>
        <w:rPr>
          <w:i/>
          <w:sz w:val="20"/>
          <w:szCs w:val="20"/>
        </w:rPr>
      </w:pPr>
    </w:p>
    <w:p w:rsidR="00825D99" w:rsidRDefault="007D51FD" w:rsidP="003E0578">
      <w:pPr>
        <w:pStyle w:val="NormaleWeb"/>
        <w:spacing w:before="0" w:beforeAutospacing="0" w:after="0" w:afterAutospacing="0"/>
        <w:ind w:left="709"/>
        <w:jc w:val="both"/>
      </w:pPr>
      <w:r w:rsidRPr="007D51FD">
        <w:rPr>
          <w:b/>
          <w:noProof/>
          <w:sz w:val="20"/>
          <w:szCs w:val="20"/>
        </w:rPr>
        <w:pict>
          <v:shape id="_x0000_s1029" type="#_x0000_t202" style="position:absolute;left:0;text-align:left;margin-left:20.1pt;margin-top:10.5pt;width:20.35pt;height:19.7pt;z-index:251655680;visibility:visible;mso-wrap-style:none;mso-position-horizontal-relative:left-margin-area;mso-height-relative:margin" fillcolor="white [3201]" strokeweight=".5pt">
            <v:path arrowok="t"/>
            <v:textbox>
              <w:txbxContent>
                <w:p w:rsidR="00330F56" w:rsidRDefault="00330F56" w:rsidP="00330F56"/>
              </w:txbxContent>
            </v:textbox>
            <w10:wrap anchorx="margin"/>
          </v:shape>
        </w:pict>
      </w:r>
      <w:r w:rsidR="00825D99">
        <w:rPr>
          <w:b/>
          <w:bCs/>
          <w:color w:val="000000"/>
          <w:sz w:val="22"/>
          <w:szCs w:val="22"/>
        </w:rPr>
        <w:t>MODULO 4</w:t>
      </w:r>
    </w:p>
    <w:p w:rsidR="00825D99" w:rsidRDefault="00825D99" w:rsidP="003E0578">
      <w:pPr>
        <w:pStyle w:val="NormaleWeb"/>
        <w:spacing w:before="0" w:beforeAutospacing="0" w:after="0" w:afterAutospacing="0"/>
        <w:ind w:left="709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CORSO DI FORMAZIONE PER I PREPOSTI  </w:t>
      </w:r>
    </w:p>
    <w:p w:rsidR="00825D99" w:rsidRDefault="00825D99" w:rsidP="003E0578">
      <w:pPr>
        <w:pStyle w:val="NormaleWeb"/>
        <w:spacing w:before="0" w:beforeAutospacing="0" w:after="0" w:afterAutospacing="0"/>
        <w:ind w:left="709" w:right="-108" w:hanging="360"/>
      </w:pPr>
      <w:r>
        <w:rPr>
          <w:b/>
          <w:bCs/>
          <w:color w:val="000000"/>
          <w:sz w:val="20"/>
          <w:szCs w:val="20"/>
        </w:rPr>
        <w:t>L’</w:t>
      </w:r>
      <w:r>
        <w:rPr>
          <w:b/>
          <w:bCs/>
          <w:i/>
          <w:iCs/>
          <w:color w:val="000000"/>
          <w:sz w:val="20"/>
          <w:szCs w:val="20"/>
        </w:rPr>
        <w:t xml:space="preserve">art. 37 del D. </w:t>
      </w:r>
      <w:proofErr w:type="spellStart"/>
      <w:r>
        <w:rPr>
          <w:b/>
          <w:bCs/>
          <w:i/>
          <w:iCs/>
          <w:color w:val="000000"/>
          <w:sz w:val="20"/>
          <w:szCs w:val="20"/>
        </w:rPr>
        <w:t>Lgs</w:t>
      </w:r>
      <w:proofErr w:type="spellEnd"/>
      <w:r>
        <w:rPr>
          <w:b/>
          <w:bCs/>
          <w:i/>
          <w:iCs/>
          <w:color w:val="000000"/>
          <w:sz w:val="20"/>
          <w:szCs w:val="20"/>
        </w:rPr>
        <w:t>. 81/08</w:t>
      </w:r>
      <w:r>
        <w:rPr>
          <w:b/>
          <w:bCs/>
          <w:color w:val="000000"/>
          <w:sz w:val="20"/>
          <w:szCs w:val="20"/>
        </w:rPr>
        <w:t xml:space="preserve">   prevede un </w:t>
      </w:r>
      <w:r>
        <w:rPr>
          <w:b/>
          <w:bCs/>
          <w:color w:val="FF0000"/>
          <w:sz w:val="20"/>
          <w:szCs w:val="20"/>
        </w:rPr>
        <w:t xml:space="preserve">aggiornamento  sulla sicurezza </w:t>
      </w:r>
      <w:r>
        <w:rPr>
          <w:b/>
          <w:bCs/>
          <w:color w:val="000000"/>
          <w:sz w:val="20"/>
          <w:szCs w:val="20"/>
        </w:rPr>
        <w:t>per i preposti  secondo i contenuti e la durata previsti dall’</w:t>
      </w:r>
      <w:hyperlink r:id="rId8" w:history="1">
        <w:r>
          <w:rPr>
            <w:rStyle w:val="Collegamentoipertestuale"/>
            <w:color w:val="000000"/>
            <w:sz w:val="20"/>
            <w:szCs w:val="20"/>
          </w:rPr>
          <w:t>Accordo Stato Regioni del 21/12/2011</w:t>
        </w:r>
      </w:hyperlink>
      <w:r>
        <w:rPr>
          <w:color w:val="000000"/>
          <w:sz w:val="20"/>
          <w:szCs w:val="20"/>
        </w:rPr>
        <w:t>.</w:t>
      </w:r>
    </w:p>
    <w:p w:rsidR="00825D99" w:rsidRDefault="00825D99" w:rsidP="003E0578">
      <w:pPr>
        <w:pStyle w:val="NormaleWeb"/>
        <w:numPr>
          <w:ilvl w:val="0"/>
          <w:numId w:val="22"/>
        </w:numPr>
        <w:spacing w:before="0" w:beforeAutospacing="0" w:after="0" w:afterAutospacing="0"/>
        <w:ind w:left="709" w:right="-108" w:firstLine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color w:val="FF0000"/>
          <w:sz w:val="20"/>
          <w:szCs w:val="20"/>
          <w:shd w:val="clear" w:color="auto" w:fill="FFFFFF"/>
        </w:rPr>
        <w:lastRenderedPageBreak/>
        <w:t>Il</w:t>
      </w:r>
      <w:r>
        <w:rPr>
          <w:b/>
          <w:bCs/>
          <w:color w:val="FF0000"/>
          <w:sz w:val="20"/>
          <w:szCs w:val="20"/>
          <w:shd w:val="clear" w:color="auto" w:fill="FFFFFF"/>
        </w:rPr>
        <w:t> Corso di Aggiornamento sulla Sicurezza – durata 6 ore</w:t>
      </w:r>
      <w:r>
        <w:rPr>
          <w:color w:val="000000"/>
          <w:sz w:val="20"/>
          <w:szCs w:val="20"/>
        </w:rPr>
        <w:t> </w:t>
      </w:r>
    </w:p>
    <w:p w:rsidR="00825D99" w:rsidRDefault="00825D99" w:rsidP="003E0578">
      <w:pPr>
        <w:pStyle w:val="NormaleWeb"/>
        <w:spacing w:before="0" w:beforeAutospacing="0" w:after="0" w:afterAutospacing="0"/>
        <w:ind w:left="709" w:right="-108"/>
      </w:pPr>
      <w:r>
        <w:rPr>
          <w:color w:val="000000"/>
          <w:sz w:val="20"/>
          <w:szCs w:val="20"/>
        </w:rPr>
        <w:t xml:space="preserve">Con riferimento ai preposti, come indicato al </w:t>
      </w:r>
      <w:r>
        <w:rPr>
          <w:color w:val="0000FF"/>
          <w:sz w:val="20"/>
          <w:szCs w:val="20"/>
        </w:rPr>
        <w:t xml:space="preserve">comma 7 dell’articolo 37 </w:t>
      </w:r>
      <w:r>
        <w:rPr>
          <w:color w:val="000000"/>
          <w:sz w:val="20"/>
          <w:szCs w:val="20"/>
        </w:rPr>
        <w:t xml:space="preserve">del </w:t>
      </w:r>
      <w:proofErr w:type="spellStart"/>
      <w:r>
        <w:rPr>
          <w:color w:val="000000"/>
          <w:sz w:val="20"/>
          <w:szCs w:val="20"/>
        </w:rPr>
        <w:t>D.Lgs.</w:t>
      </w:r>
      <w:proofErr w:type="spellEnd"/>
      <w:r>
        <w:rPr>
          <w:color w:val="000000"/>
          <w:sz w:val="20"/>
          <w:szCs w:val="20"/>
        </w:rPr>
        <w:t xml:space="preserve"> n. 81/08, si prevede un aggiornamento quinquennale, con durata minima di 6 ore in relazione ai propri compiti in materia di salute e sicurezza del lavoro.</w:t>
      </w:r>
    </w:p>
    <w:p w:rsidR="00E42C02" w:rsidRPr="00D4287F" w:rsidRDefault="00E42C02" w:rsidP="00EE5ED2">
      <w:pPr>
        <w:autoSpaceDE w:val="0"/>
        <w:spacing w:line="360" w:lineRule="auto"/>
        <w:jc w:val="both"/>
        <w:rPr>
          <w:sz w:val="22"/>
          <w:szCs w:val="22"/>
        </w:rPr>
      </w:pPr>
    </w:p>
    <w:p w:rsidR="00EE5ED2" w:rsidRPr="00D76FE3" w:rsidRDefault="00EE5ED2" w:rsidP="00D76FE3">
      <w:pPr>
        <w:ind w:left="426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D76FE3" w:rsidRDefault="00EE5ED2" w:rsidP="003E0578">
      <w:pPr>
        <w:ind w:left="426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D4287F" w:rsidRDefault="00EE5ED2" w:rsidP="003E0578">
      <w:pPr>
        <w:ind w:left="426"/>
        <w:jc w:val="both"/>
        <w:rPr>
          <w:sz w:val="22"/>
          <w:szCs w:val="22"/>
        </w:rPr>
      </w:pPr>
      <w:r w:rsidRPr="00D4287F">
        <w:rPr>
          <w:sz w:val="22"/>
          <w:szCs w:val="22"/>
        </w:rPr>
        <w:t xml:space="preserve">sotto la personale responsabilità di essere </w:t>
      </w:r>
      <w:r w:rsidRPr="00D4287F">
        <w:rPr>
          <w:rFonts w:eastAsia="STKaiti"/>
          <w:sz w:val="22"/>
          <w:szCs w:val="22"/>
          <w:lang w:eastAsia="ja-JP"/>
        </w:rPr>
        <w:t>in possesso dei sottoelencati titoli essenziali all</w:t>
      </w:r>
      <w:r w:rsidR="003E0578" w:rsidRPr="00D4287F">
        <w:rPr>
          <w:rFonts w:eastAsia="STKaiti"/>
          <w:sz w:val="22"/>
          <w:szCs w:val="22"/>
          <w:lang w:eastAsia="ja-JP"/>
        </w:rPr>
        <w:t>’</w:t>
      </w:r>
      <w:r w:rsidRPr="00D4287F">
        <w:rPr>
          <w:rFonts w:eastAsia="STKaiti"/>
          <w:sz w:val="22"/>
          <w:szCs w:val="22"/>
          <w:lang w:eastAsia="ja-JP"/>
        </w:rPr>
        <w:t>ammissione:</w:t>
      </w:r>
    </w:p>
    <w:p w:rsidR="003E0578" w:rsidRPr="00D4287F" w:rsidRDefault="00EE5ED2" w:rsidP="003E05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2"/>
          <w:szCs w:val="22"/>
        </w:rPr>
      </w:pPr>
      <w:r w:rsidRPr="00D4287F">
        <w:rPr>
          <w:noProof/>
          <w:sz w:val="22"/>
          <w:szCs w:val="22"/>
        </w:rPr>
        <w:t>Laurea Vecchio Ordinamento in _________________________</w:t>
      </w:r>
    </w:p>
    <w:p w:rsidR="003E0578" w:rsidRPr="00D4287F" w:rsidRDefault="00EE5ED2" w:rsidP="003E05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2"/>
          <w:szCs w:val="22"/>
        </w:rPr>
      </w:pPr>
      <w:r w:rsidRPr="00D4287F">
        <w:rPr>
          <w:noProof/>
          <w:sz w:val="22"/>
          <w:szCs w:val="22"/>
        </w:rPr>
        <w:t>Laurea Magistrale di Nuovo Ordinamento in _________________________</w:t>
      </w:r>
    </w:p>
    <w:p w:rsidR="003E0578" w:rsidRPr="00D4287F" w:rsidRDefault="00EE5ED2" w:rsidP="003E057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2"/>
          <w:szCs w:val="22"/>
        </w:rPr>
      </w:pPr>
      <w:r w:rsidRPr="00D4287F">
        <w:rPr>
          <w:noProof/>
          <w:sz w:val="22"/>
          <w:szCs w:val="22"/>
        </w:rPr>
        <w:t xml:space="preserve">Laurea Triennale in _________________ + Laurea Specialistica in _______________________,  </w:t>
      </w:r>
    </w:p>
    <w:p w:rsidR="003E0578" w:rsidRPr="00D4287F" w:rsidRDefault="003E0578" w:rsidP="003E0578">
      <w:pPr>
        <w:autoSpaceDE w:val="0"/>
        <w:autoSpaceDN w:val="0"/>
        <w:adjustRightInd w:val="0"/>
        <w:spacing w:line="276" w:lineRule="auto"/>
        <w:ind w:left="426"/>
        <w:jc w:val="both"/>
        <w:rPr>
          <w:noProof/>
          <w:sz w:val="22"/>
          <w:szCs w:val="22"/>
        </w:rPr>
      </w:pPr>
    </w:p>
    <w:p w:rsidR="00EA0708" w:rsidRPr="00D4287F" w:rsidRDefault="00EE5ED2" w:rsidP="00D4287F">
      <w:p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D4287F">
        <w:rPr>
          <w:noProof/>
          <w:sz w:val="22"/>
          <w:szCs w:val="22"/>
        </w:rPr>
        <w:t>conseguita/e nell’anno accademico __________________,presso __________________________________________ con votazione _____________________________</w:t>
      </w:r>
    </w:p>
    <w:p w:rsidR="00D76FE3" w:rsidRDefault="00D76FE3" w:rsidP="00D4287F">
      <w:pPr>
        <w:pStyle w:val="Corpodeltesto"/>
        <w:spacing w:before="2"/>
        <w:ind w:left="0" w:right="564"/>
        <w:jc w:val="both"/>
        <w:rPr>
          <w:rFonts w:ascii="Times New Roman" w:hAnsi="Times New Roman" w:cs="Times New Roman"/>
          <w:sz w:val="22"/>
          <w:szCs w:val="22"/>
        </w:rPr>
      </w:pPr>
    </w:p>
    <w:p w:rsidR="00CA6F79" w:rsidRPr="00B6263B" w:rsidRDefault="00CA6F79" w:rsidP="00D4287F">
      <w:pPr>
        <w:pStyle w:val="Corpodeltesto"/>
        <w:spacing w:before="2"/>
        <w:ind w:left="0" w:right="564"/>
        <w:jc w:val="both"/>
        <w:rPr>
          <w:rFonts w:ascii="Times New Roman" w:hAnsi="Times New Roman" w:cs="Times New Roman"/>
          <w:sz w:val="22"/>
          <w:szCs w:val="22"/>
        </w:rPr>
      </w:pPr>
      <w:r w:rsidRPr="00B6263B">
        <w:rPr>
          <w:rFonts w:ascii="Times New Roman" w:hAnsi="Times New Roman" w:cs="Times New Roman"/>
          <w:sz w:val="22"/>
          <w:szCs w:val="22"/>
        </w:rPr>
        <w:t xml:space="preserve">Insieme al citato prerequisito di Istruzione, il formatore-docente per essere considerato qualificato dovrà anche possedere </w:t>
      </w:r>
      <w:r w:rsidRPr="00CA6F79">
        <w:rPr>
          <w:rFonts w:ascii="Times New Roman" w:hAnsi="Times New Roman" w:cs="Times New Roman"/>
          <w:i/>
          <w:sz w:val="22"/>
          <w:szCs w:val="22"/>
        </w:rPr>
        <w:t>almeno uno dei criteri sotto elencati:</w:t>
      </w:r>
    </w:p>
    <w:p w:rsidR="00CA6F79" w:rsidRPr="005C77B6" w:rsidRDefault="00CA6F79" w:rsidP="00CA6F79">
      <w:pPr>
        <w:pStyle w:val="Corpodeltesto"/>
        <w:spacing w:before="2"/>
        <w:ind w:left="851" w:right="564"/>
        <w:jc w:val="both"/>
        <w:rPr>
          <w:rFonts w:ascii="Times New Roman" w:hAnsi="Times New Roman" w:cs="Times New Roman"/>
        </w:rPr>
      </w:pPr>
    </w:p>
    <w:p w:rsidR="00CA6F79" w:rsidRP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441"/>
        </w:tabs>
        <w:autoSpaceDE w:val="0"/>
        <w:autoSpaceDN w:val="0"/>
        <w:ind w:right="572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>Precedente esperienza come docente esterno, per almeno 90 ore negli ultimi 3 anni, nell’area tematica oggetto della</w:t>
      </w:r>
      <w:r w:rsidRPr="00CA6F79">
        <w:rPr>
          <w:spacing w:val="-2"/>
          <w:sz w:val="22"/>
          <w:szCs w:val="22"/>
        </w:rPr>
        <w:t xml:space="preserve"> </w:t>
      </w:r>
      <w:r w:rsidRPr="00CA6F79">
        <w:rPr>
          <w:sz w:val="22"/>
          <w:szCs w:val="22"/>
        </w:rPr>
        <w:t>docenza</w:t>
      </w:r>
    </w:p>
    <w:p w:rsidR="00CA6F79" w:rsidRP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376"/>
        </w:tabs>
        <w:autoSpaceDE w:val="0"/>
        <w:autoSpaceDN w:val="0"/>
        <w:spacing w:before="1"/>
        <w:ind w:right="565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>Laurea coerente con le materie oggetto della docenza, ovvero corsi post-laurea (dottorato di ricerca, perfezionamento, master, specializzazione...) nel campo della salute e sicurezza sul lavoro, o in</w:t>
      </w:r>
      <w:r w:rsidRPr="00CA6F79">
        <w:rPr>
          <w:spacing w:val="-2"/>
          <w:sz w:val="22"/>
          <w:szCs w:val="22"/>
        </w:rPr>
        <w:t xml:space="preserve"> </w:t>
      </w:r>
      <w:r w:rsidRPr="00CA6F79">
        <w:rPr>
          <w:sz w:val="22"/>
          <w:szCs w:val="22"/>
        </w:rPr>
        <w:t>alternativa</w:t>
      </w:r>
    </w:p>
    <w:p w:rsidR="00CA6F79" w:rsidRP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374"/>
        </w:tabs>
        <w:autoSpaceDE w:val="0"/>
        <w:autoSpaceDN w:val="0"/>
        <w:ind w:right="567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 xml:space="preserve">Frequenza e possesso di Attestato di frequenza, con verifica dell’apprendimento, a corso/i di formazione della durata di almeno 64 ore (o in alternativa 40) in materia di salute e sicurezza sul lavoro organizzato/i dai soggetti di cui all'articolo 32, comma 4, del Decreto Legislativo n. 81/2008 e </w:t>
      </w:r>
      <w:proofErr w:type="spellStart"/>
      <w:r w:rsidRPr="00CA6F79">
        <w:rPr>
          <w:sz w:val="22"/>
          <w:szCs w:val="22"/>
        </w:rPr>
        <w:t>smi</w:t>
      </w:r>
      <w:proofErr w:type="spellEnd"/>
      <w:r w:rsidRPr="00CA6F79">
        <w:rPr>
          <w:sz w:val="22"/>
          <w:szCs w:val="22"/>
        </w:rPr>
        <w:t>.) unitamente ad almeno dodici mesi (diciotto per chi ha frequentato corso da 40 ore) di esperienza lavorativa o professionale coerente con l’area tematica oggetto della docenza o in</w:t>
      </w:r>
      <w:r w:rsidRPr="00CA6F79">
        <w:rPr>
          <w:spacing w:val="-2"/>
          <w:sz w:val="22"/>
          <w:szCs w:val="22"/>
        </w:rPr>
        <w:t xml:space="preserve"> </w:t>
      </w:r>
      <w:r w:rsidRPr="00CA6F79">
        <w:rPr>
          <w:sz w:val="22"/>
          <w:szCs w:val="22"/>
        </w:rPr>
        <w:t>alternativa</w:t>
      </w:r>
    </w:p>
    <w:p w:rsidR="00CA6F79" w:rsidRP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388"/>
        </w:tabs>
        <w:autoSpaceDE w:val="0"/>
        <w:autoSpaceDN w:val="0"/>
        <w:ind w:right="560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>Esperienza di almeno sei mesi nel ruolo di RSPP o di almeno dodici mesi nel ruolo di ASPP (tali figure possono effettuare docenze solo nell’ambito del macro-settore ATECO di riferimento).</w:t>
      </w:r>
    </w:p>
    <w:p w:rsidR="00CA6F79" w:rsidRPr="00CA6F79" w:rsidRDefault="00CA6F79" w:rsidP="00CA6F79">
      <w:pPr>
        <w:pStyle w:val="Corpodeltesto"/>
        <w:numPr>
          <w:ilvl w:val="0"/>
          <w:numId w:val="23"/>
        </w:numPr>
        <w:spacing w:before="1"/>
        <w:ind w:right="1233"/>
        <w:rPr>
          <w:rFonts w:ascii="Times New Roman" w:hAnsi="Times New Roman" w:cs="Times New Roman"/>
          <w:sz w:val="22"/>
          <w:szCs w:val="22"/>
        </w:rPr>
      </w:pPr>
      <w:r w:rsidRPr="00CA6F79">
        <w:rPr>
          <w:rFonts w:ascii="Times New Roman" w:hAnsi="Times New Roman" w:cs="Times New Roman"/>
          <w:sz w:val="22"/>
          <w:szCs w:val="22"/>
        </w:rPr>
        <w:t>Nei casi citati al punto 2, 3 e 4 anche il possesso di almeno una delle seguenti specifiche: In alternativa:</w:t>
      </w:r>
    </w:p>
    <w:p w:rsidR="00CA6F79" w:rsidRDefault="00CA6F79" w:rsidP="00CA6F79">
      <w:pPr>
        <w:pStyle w:val="Paragrafoelenco"/>
        <w:widowControl w:val="0"/>
        <w:numPr>
          <w:ilvl w:val="0"/>
          <w:numId w:val="23"/>
        </w:numPr>
        <w:tabs>
          <w:tab w:val="left" w:pos="372"/>
        </w:tabs>
        <w:autoSpaceDE w:val="0"/>
        <w:autoSpaceDN w:val="0"/>
        <w:ind w:right="1109"/>
        <w:contextualSpacing w:val="0"/>
        <w:rPr>
          <w:sz w:val="22"/>
          <w:szCs w:val="22"/>
        </w:rPr>
      </w:pPr>
      <w:r w:rsidRPr="00CA6F79">
        <w:rPr>
          <w:sz w:val="22"/>
          <w:szCs w:val="22"/>
        </w:rPr>
        <w:t>Precedente e documentabile esperienza come docente, per almeno 32 ore negli ultimi</w:t>
      </w:r>
      <w:r w:rsidRPr="00CA6F79">
        <w:rPr>
          <w:spacing w:val="-37"/>
          <w:sz w:val="22"/>
          <w:szCs w:val="22"/>
        </w:rPr>
        <w:t xml:space="preserve"> </w:t>
      </w:r>
      <w:r w:rsidRPr="00CA6F79">
        <w:rPr>
          <w:sz w:val="22"/>
          <w:szCs w:val="22"/>
        </w:rPr>
        <w:t>3 anni, in materia di salute e sicurezza sul lavoro.</w:t>
      </w:r>
    </w:p>
    <w:p w:rsidR="00D4287F" w:rsidRPr="00D4287F" w:rsidRDefault="00D4287F" w:rsidP="00D4287F">
      <w:pPr>
        <w:pStyle w:val="Corpodeltesto"/>
        <w:spacing w:before="64"/>
        <w:jc w:val="both"/>
        <w:rPr>
          <w:rFonts w:ascii="Times New Roman" w:hAnsi="Times New Roman" w:cs="Times New Roman"/>
          <w:sz w:val="22"/>
          <w:szCs w:val="22"/>
        </w:rPr>
      </w:pPr>
      <w:r w:rsidRPr="00D4287F">
        <w:rPr>
          <w:rFonts w:ascii="Times New Roman" w:hAnsi="Times New Roman" w:cs="Times New Roman"/>
          <w:sz w:val="22"/>
          <w:szCs w:val="22"/>
        </w:rPr>
        <w:t xml:space="preserve">Per l’ammissione alla selezione il candidato altresì dichiara </w:t>
      </w:r>
      <w:r w:rsidR="00D76FE3">
        <w:rPr>
          <w:rFonts w:ascii="Times New Roman" w:hAnsi="Times New Roman" w:cs="Times New Roman"/>
          <w:sz w:val="22"/>
          <w:szCs w:val="22"/>
        </w:rPr>
        <w:t>di: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ind w:left="1621" w:hanging="349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>essere in possesso della cittadinanza italiana o di uno degli Stati membri dell’</w:t>
      </w:r>
      <w:proofErr w:type="spellStart"/>
      <w:r w:rsidRPr="00D4287F">
        <w:rPr>
          <w:sz w:val="22"/>
          <w:szCs w:val="22"/>
        </w:rPr>
        <w:t>Unioneeuropea</w:t>
      </w:r>
      <w:proofErr w:type="spellEnd"/>
      <w:r w:rsidRPr="00D4287F">
        <w:rPr>
          <w:sz w:val="22"/>
          <w:szCs w:val="22"/>
        </w:rPr>
        <w:t>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1"/>
        <w:ind w:left="1621" w:hanging="349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 xml:space="preserve">godere dei diritti civili </w:t>
      </w:r>
      <w:proofErr w:type="spellStart"/>
      <w:r w:rsidRPr="00D4287F">
        <w:rPr>
          <w:sz w:val="22"/>
          <w:szCs w:val="22"/>
        </w:rPr>
        <w:t>epolitici</w:t>
      </w:r>
      <w:proofErr w:type="spellEnd"/>
      <w:r w:rsidRPr="00D4287F">
        <w:rPr>
          <w:sz w:val="22"/>
          <w:szCs w:val="22"/>
        </w:rPr>
        <w:t>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4"/>
        <w:ind w:right="733" w:hanging="360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2"/>
        <w:ind w:left="1621" w:hanging="349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>non essere a conoscenza di essere sottoposto a procedimenti</w:t>
      </w:r>
      <w:r w:rsidR="00D76FE3">
        <w:rPr>
          <w:sz w:val="22"/>
          <w:szCs w:val="22"/>
        </w:rPr>
        <w:t xml:space="preserve"> </w:t>
      </w:r>
      <w:r w:rsidRPr="00D4287F">
        <w:rPr>
          <w:sz w:val="22"/>
          <w:szCs w:val="22"/>
        </w:rPr>
        <w:t>penali;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1"/>
        <w:ind w:right="740" w:hanging="360"/>
        <w:contextualSpacing w:val="0"/>
        <w:rPr>
          <w:sz w:val="22"/>
          <w:szCs w:val="22"/>
        </w:rPr>
      </w:pPr>
      <w:r w:rsidRPr="00D4287F">
        <w:rPr>
          <w:sz w:val="22"/>
          <w:szCs w:val="22"/>
        </w:rPr>
        <w:t>essere in possesso del requisito della particolare e comprovata specializzazione strettamente correlata al contenuto della prestazione richiesta;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42"/>
        <w:ind w:left="1621" w:hanging="349"/>
        <w:contextualSpacing w:val="0"/>
        <w:rPr>
          <w:sz w:val="22"/>
          <w:szCs w:val="22"/>
        </w:rPr>
      </w:pPr>
      <w:r w:rsidRPr="00D4287F">
        <w:rPr>
          <w:sz w:val="22"/>
          <w:szCs w:val="22"/>
        </w:rPr>
        <w:t>aver preso visione dell’Avviso e di approvarne senza riserva ogni contenuto;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ind w:left="1621" w:hanging="349"/>
        <w:contextualSpacing w:val="0"/>
        <w:rPr>
          <w:sz w:val="22"/>
          <w:szCs w:val="22"/>
        </w:rPr>
      </w:pPr>
      <w:r w:rsidRPr="00D4287F">
        <w:rPr>
          <w:sz w:val="22"/>
          <w:szCs w:val="22"/>
        </w:rPr>
        <w:t>di essere a conoscenza del piano nazionale di formazione del personale docente;</w:t>
      </w:r>
    </w:p>
    <w:p w:rsidR="00D4287F" w:rsidRPr="00D4287F" w:rsidRDefault="00D4287F" w:rsidP="00D4287F">
      <w:pPr>
        <w:pStyle w:val="Paragrafoelenco"/>
        <w:widowControl w:val="0"/>
        <w:numPr>
          <w:ilvl w:val="1"/>
          <w:numId w:val="24"/>
        </w:numPr>
        <w:tabs>
          <w:tab w:val="left" w:pos="1622"/>
        </w:tabs>
        <w:autoSpaceDE w:val="0"/>
        <w:autoSpaceDN w:val="0"/>
        <w:spacing w:before="76"/>
        <w:ind w:right="730" w:hanging="360"/>
        <w:contextualSpacing w:val="0"/>
        <w:jc w:val="both"/>
        <w:rPr>
          <w:sz w:val="22"/>
          <w:szCs w:val="22"/>
        </w:rPr>
      </w:pPr>
      <w:r w:rsidRPr="00D4287F">
        <w:rPr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 </w:t>
      </w:r>
      <w:proofErr w:type="spellStart"/>
      <w:r w:rsidRPr="00D4287F">
        <w:rPr>
          <w:sz w:val="22"/>
          <w:szCs w:val="22"/>
        </w:rPr>
        <w:t>automation</w:t>
      </w:r>
      <w:proofErr w:type="spellEnd"/>
      <w:r w:rsidRPr="00D4287F">
        <w:rPr>
          <w:sz w:val="22"/>
          <w:szCs w:val="22"/>
        </w:rPr>
        <w:t xml:space="preserve"> e di </w:t>
      </w:r>
      <w:r w:rsidRPr="00D4287F">
        <w:rPr>
          <w:sz w:val="22"/>
          <w:szCs w:val="22"/>
        </w:rPr>
        <w:lastRenderedPageBreak/>
        <w:t>gestione delle piattaforme di e-learning.</w:t>
      </w:r>
    </w:p>
    <w:p w:rsidR="00D4287F" w:rsidRPr="00D4287F" w:rsidRDefault="00D4287F" w:rsidP="00D4287F">
      <w:pPr>
        <w:pStyle w:val="Titolo2"/>
        <w:numPr>
          <w:ilvl w:val="1"/>
          <w:numId w:val="24"/>
        </w:numPr>
        <w:tabs>
          <w:tab w:val="left" w:pos="1622"/>
        </w:tabs>
        <w:ind w:right="735" w:hanging="360"/>
        <w:rPr>
          <w:rFonts w:ascii="Times New Roman" w:hAnsi="Times New Roman" w:cs="Times New Roman"/>
        </w:rPr>
      </w:pPr>
      <w:r w:rsidRPr="00D4287F">
        <w:rPr>
          <w:rFonts w:ascii="Times New Roman" w:hAnsi="Times New Roman" w:cs="Times New Roman"/>
        </w:rPr>
        <w:t>di disporre, presso la propria dimora, di tutta la strumentazione tecnologica adeguata a svolgere il compito assegnato.</w:t>
      </w:r>
    </w:p>
    <w:p w:rsidR="00D4287F" w:rsidRPr="00D4287F" w:rsidRDefault="00D4287F" w:rsidP="00D4287F">
      <w:pPr>
        <w:widowControl w:val="0"/>
        <w:tabs>
          <w:tab w:val="left" w:pos="372"/>
        </w:tabs>
        <w:autoSpaceDE w:val="0"/>
        <w:autoSpaceDN w:val="0"/>
        <w:ind w:right="1109"/>
        <w:rPr>
          <w:sz w:val="22"/>
          <w:szCs w:val="22"/>
        </w:rPr>
      </w:pPr>
    </w:p>
    <w:p w:rsidR="00CC1590" w:rsidRPr="00D76FE3" w:rsidRDefault="00EE5ED2" w:rsidP="00EE5ED2">
      <w:pPr>
        <w:jc w:val="center"/>
        <w:rPr>
          <w:b/>
          <w:bCs/>
          <w:i/>
          <w:iCs/>
          <w:sz w:val="22"/>
          <w:szCs w:val="22"/>
        </w:rPr>
      </w:pPr>
      <w:r w:rsidRPr="00D76FE3">
        <w:rPr>
          <w:b/>
          <w:bCs/>
          <w:i/>
          <w:iCs/>
          <w:sz w:val="22"/>
          <w:szCs w:val="22"/>
        </w:rPr>
        <w:t>DICHIARA</w:t>
      </w:r>
    </w:p>
    <w:p w:rsidR="00EE5ED2" w:rsidRPr="00D76FE3" w:rsidRDefault="00EE5ED2" w:rsidP="00EE5ED2">
      <w:pPr>
        <w:jc w:val="both"/>
        <w:rPr>
          <w:b/>
          <w:bCs/>
          <w:sz w:val="22"/>
          <w:szCs w:val="22"/>
        </w:rPr>
      </w:pPr>
      <w:r w:rsidRPr="00D76FE3">
        <w:rPr>
          <w:sz w:val="22"/>
          <w:szCs w:val="22"/>
        </w:rPr>
        <w:t xml:space="preserve">Inoltre, di essere in possesso dei sottoelencati titoli culturali e professionali previsti </w:t>
      </w:r>
      <w:r w:rsidRPr="00D76FE3">
        <w:rPr>
          <w:b/>
          <w:bCs/>
          <w:sz w:val="22"/>
          <w:szCs w:val="22"/>
        </w:rPr>
        <w:t xml:space="preserve">dall’art. </w:t>
      </w:r>
      <w:r w:rsidR="005E7B8D" w:rsidRPr="00D76FE3">
        <w:rPr>
          <w:b/>
          <w:bCs/>
          <w:sz w:val="22"/>
          <w:szCs w:val="22"/>
        </w:rPr>
        <w:t>6</w:t>
      </w:r>
      <w:r w:rsidRPr="00D76FE3">
        <w:rPr>
          <w:b/>
          <w:bCs/>
          <w:sz w:val="22"/>
          <w:szCs w:val="22"/>
        </w:rPr>
        <w:t xml:space="preserve"> dell’Avviso:</w:t>
      </w:r>
    </w:p>
    <w:p w:rsidR="00522FD6" w:rsidRPr="00D76FE3" w:rsidRDefault="00522FD6" w:rsidP="00EE5ED2">
      <w:pPr>
        <w:jc w:val="both"/>
        <w:rPr>
          <w:sz w:val="22"/>
          <w:szCs w:val="22"/>
        </w:rPr>
      </w:pPr>
      <w:r w:rsidRPr="00D76FE3">
        <w:rPr>
          <w:sz w:val="22"/>
          <w:szCs w:val="22"/>
        </w:rPr>
        <w:t xml:space="preserve">Ogni titolo inserito </w:t>
      </w:r>
      <w:r w:rsidRPr="00D76FE3">
        <w:rPr>
          <w:b/>
          <w:bCs/>
          <w:sz w:val="22"/>
          <w:szCs w:val="22"/>
        </w:rPr>
        <w:t>va evidenziato nel CV</w:t>
      </w:r>
      <w:r w:rsidRPr="00D76FE3">
        <w:rPr>
          <w:sz w:val="22"/>
          <w:szCs w:val="22"/>
        </w:rPr>
        <w:t xml:space="preserve"> e ne va indicata </w:t>
      </w:r>
      <w:r w:rsidR="002D1AEE">
        <w:rPr>
          <w:sz w:val="22"/>
          <w:szCs w:val="22"/>
        </w:rPr>
        <w:t xml:space="preserve">la pagina </w:t>
      </w:r>
      <w:r w:rsidRPr="00D76FE3">
        <w:rPr>
          <w:sz w:val="22"/>
          <w:szCs w:val="22"/>
        </w:rPr>
        <w:t xml:space="preserve">di riferimento del CV </w:t>
      </w:r>
    </w:p>
    <w:p w:rsidR="00735E29" w:rsidRPr="00D76FE3" w:rsidRDefault="00735E29" w:rsidP="00EE5ED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2"/>
        <w:gridCol w:w="2888"/>
      </w:tblGrid>
      <w:tr w:rsidR="00522FD6" w:rsidRPr="00D76FE3" w:rsidTr="00D10D81">
        <w:tc>
          <w:tcPr>
            <w:tcW w:w="10680" w:type="dxa"/>
            <w:gridSpan w:val="2"/>
            <w:shd w:val="clear" w:color="auto" w:fill="auto"/>
          </w:tcPr>
          <w:p w:rsidR="00522FD6" w:rsidRPr="00D76FE3" w:rsidRDefault="00522FD6" w:rsidP="00522FD6">
            <w:pPr>
              <w:spacing w:after="240"/>
              <w:ind w:right="-7"/>
              <w:jc w:val="both"/>
            </w:pPr>
            <w:r w:rsidRPr="00D76FE3">
              <w:rPr>
                <w:b/>
                <w:bCs/>
                <w:sz w:val="22"/>
                <w:szCs w:val="22"/>
              </w:rPr>
              <w:t xml:space="preserve">Sezione B Altri titoli culturali </w:t>
            </w:r>
            <w:r w:rsidRPr="00D76FE3">
              <w:rPr>
                <w:sz w:val="22"/>
                <w:szCs w:val="22"/>
              </w:rPr>
              <w:t>Certificazioni e/o titoli di studio, che abbiano stretta pertinenza con la tematica dell’Unità Formativa relativa alla candidatura, rilasciati da enti riconosciuti dalla legge (università, enti di formazione professionale ecc.) e chedocumentino percorsi formativi non inferiori al monte-ore indicato in tabella.</w:t>
            </w: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Titolo posseduto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Pag. CV</w:t>
            </w: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3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4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5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6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7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8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9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  <w:tr w:rsidR="00522FD6" w:rsidRPr="00D76FE3" w:rsidTr="00522FD6">
        <w:tc>
          <w:tcPr>
            <w:tcW w:w="7792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10</w:t>
            </w:r>
          </w:p>
        </w:tc>
        <w:tc>
          <w:tcPr>
            <w:tcW w:w="2888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</w:p>
        </w:tc>
      </w:tr>
    </w:tbl>
    <w:p w:rsidR="00EE5ED2" w:rsidRPr="00D76FE3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6"/>
        <w:gridCol w:w="2824"/>
      </w:tblGrid>
      <w:tr w:rsidR="00EE5ED2" w:rsidRPr="00D76FE3" w:rsidTr="00D10D81">
        <w:tc>
          <w:tcPr>
            <w:tcW w:w="10680" w:type="dxa"/>
            <w:gridSpan w:val="2"/>
            <w:shd w:val="clear" w:color="auto" w:fill="auto"/>
          </w:tcPr>
          <w:p w:rsidR="00EE5ED2" w:rsidRPr="00D76FE3" w:rsidRDefault="00522FD6" w:rsidP="00CC1590">
            <w:pPr>
              <w:pStyle w:val="TableParagraph"/>
              <w:spacing w:before="14" w:line="264" w:lineRule="auto"/>
              <w:ind w:left="107" w:right="97"/>
              <w:jc w:val="both"/>
            </w:pPr>
            <w:r w:rsidRPr="00D76FE3">
              <w:rPr>
                <w:b/>
                <w:bCs/>
              </w:rPr>
              <w:t xml:space="preserve">Sezione C esperienze lavorative </w:t>
            </w:r>
            <w:r w:rsidRPr="00D76FE3">
              <w:t>Esperienze strettamente inerenti i percorsi formativi e possesso di competenze direttamente spendibili all’interno delle unità formative richieste, nonché prestazioni che testimoniano la padronanza dell’esecutività pratica delle specifiche aree di progetto:</w:t>
            </w: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</w:pPr>
            <w:r w:rsidRPr="00D76FE3">
              <w:rPr>
                <w:sz w:val="22"/>
                <w:szCs w:val="22"/>
              </w:rPr>
              <w:t>Titolo posseduto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sz w:val="22"/>
                <w:szCs w:val="22"/>
              </w:rPr>
              <w:t>Pag. CV</w:t>
            </w: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3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4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5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6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7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8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9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  <w:r w:rsidRPr="00D76FE3">
              <w:rPr>
                <w:w w:val="99"/>
                <w:position w:val="-1"/>
                <w:sz w:val="22"/>
                <w:szCs w:val="22"/>
              </w:rPr>
              <w:t>10</w:t>
            </w: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  <w:tr w:rsidR="00522FD6" w:rsidRPr="00D76FE3" w:rsidTr="00522FD6">
        <w:tc>
          <w:tcPr>
            <w:tcW w:w="7856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  <w:tc>
          <w:tcPr>
            <w:tcW w:w="2824" w:type="dxa"/>
            <w:shd w:val="clear" w:color="auto" w:fill="auto"/>
          </w:tcPr>
          <w:p w:rsidR="00522FD6" w:rsidRPr="00D76FE3" w:rsidRDefault="00522FD6" w:rsidP="00522FD6">
            <w:pPr>
              <w:jc w:val="both"/>
              <w:rPr>
                <w:w w:val="99"/>
                <w:position w:val="-1"/>
              </w:rPr>
            </w:pPr>
          </w:p>
        </w:tc>
      </w:tr>
    </w:tbl>
    <w:p w:rsidR="00DD2CB7" w:rsidRPr="00D76FE3" w:rsidRDefault="00DD2CB7" w:rsidP="00D76FE3">
      <w:pPr>
        <w:widowControl w:val="0"/>
        <w:autoSpaceDE w:val="0"/>
        <w:autoSpaceDN w:val="0"/>
        <w:adjustRightInd w:val="0"/>
        <w:spacing w:before="31"/>
        <w:ind w:left="12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Co</w:t>
      </w:r>
      <w:r w:rsidR="00F210A1" w:rsidRPr="00D76FE3">
        <w:rPr>
          <w:sz w:val="22"/>
          <w:szCs w:val="22"/>
        </w:rPr>
        <w:t xml:space="preserve">me previsto dall’Avviso, allega </w:t>
      </w:r>
    </w:p>
    <w:p w:rsidR="00DD2CB7" w:rsidRPr="00D76FE3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CV formato europeo debitamente sottoscritto, con pagine numerate, in cui i titoli dichiarati vengono evidenziati.</w:t>
      </w:r>
    </w:p>
    <w:p w:rsidR="00DD2CB7" w:rsidRPr="00D76FE3" w:rsidRDefault="00DD2CB7" w:rsidP="00522FD6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Copia di un documento di identità valido</w:t>
      </w:r>
    </w:p>
    <w:p w:rsidR="00BE6125" w:rsidRPr="00D76FE3" w:rsidRDefault="00DD2CB7" w:rsidP="00D76FE3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Liberatoria per la pubblicazione on line dei materiali didattici prodotti (All. 3)</w:t>
      </w:r>
    </w:p>
    <w:p w:rsidR="00EE5ED2" w:rsidRPr="00D76FE3" w:rsidRDefault="00EE5ED2" w:rsidP="002D1AEE">
      <w:pPr>
        <w:widowControl w:val="0"/>
        <w:autoSpaceDE w:val="0"/>
        <w:autoSpaceDN w:val="0"/>
        <w:adjustRightInd w:val="0"/>
        <w:ind w:left="12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Elegge come domicilio per le comunicazioni relative alla selezione:</w:t>
      </w:r>
    </w:p>
    <w:p w:rsidR="00EE5ED2" w:rsidRPr="00D76FE3" w:rsidRDefault="00EE5ED2" w:rsidP="00EE5ED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□ residenza</w:t>
      </w:r>
    </w:p>
    <w:p w:rsidR="00EE5ED2" w:rsidRPr="00D76FE3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2B1D18" w:rsidRPr="00D76FE3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□ altra dimora:</w:t>
      </w:r>
    </w:p>
    <w:p w:rsidR="00735E29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6FE3">
        <w:rPr>
          <w:sz w:val="22"/>
          <w:szCs w:val="22"/>
        </w:rPr>
        <w:t>___________________________________________</w:t>
      </w:r>
      <w:r w:rsidR="00F55C72" w:rsidRPr="00D76FE3">
        <w:rPr>
          <w:sz w:val="22"/>
          <w:szCs w:val="22"/>
        </w:rPr>
        <w:t>___________________</w:t>
      </w:r>
    </w:p>
    <w:p w:rsidR="002D1AEE" w:rsidRPr="00D76FE3" w:rsidRDefault="002D1AEE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E1CF5" w:rsidRPr="00D76FE3" w:rsidRDefault="00EE5ED2" w:rsidP="00D76FE3">
      <w:pPr>
        <w:widowControl w:val="0"/>
        <w:autoSpaceDE w:val="0"/>
        <w:autoSpaceDN w:val="0"/>
        <w:adjustRightInd w:val="0"/>
        <w:ind w:left="120" w:right="192"/>
        <w:rPr>
          <w:sz w:val="22"/>
          <w:szCs w:val="22"/>
        </w:rPr>
      </w:pPr>
      <w:r w:rsidRPr="00D76FE3">
        <w:rPr>
          <w:sz w:val="22"/>
          <w:szCs w:val="22"/>
        </w:rPr>
        <w:t>Luogo e data</w:t>
      </w:r>
      <w:r w:rsidR="00F55C72" w:rsidRPr="00D76FE3">
        <w:rPr>
          <w:sz w:val="22"/>
          <w:szCs w:val="22"/>
        </w:rPr>
        <w:t xml:space="preserve"> _____________________</w:t>
      </w:r>
      <w:r w:rsidRPr="00D76FE3">
        <w:rPr>
          <w:sz w:val="22"/>
          <w:szCs w:val="22"/>
        </w:rPr>
        <w:tab/>
      </w:r>
      <w:r w:rsidRPr="00D76FE3">
        <w:rPr>
          <w:sz w:val="22"/>
          <w:szCs w:val="22"/>
        </w:rPr>
        <w:tab/>
      </w:r>
      <w:r w:rsidRPr="00D76FE3">
        <w:rPr>
          <w:sz w:val="22"/>
          <w:szCs w:val="22"/>
        </w:rPr>
        <w:tab/>
        <w:t>Firma ________________________</w:t>
      </w:r>
    </w:p>
    <w:sectPr w:rsidR="001E1CF5" w:rsidRPr="00D76FE3" w:rsidSect="00825D99">
      <w:pgSz w:w="11906" w:h="16838"/>
      <w:pgMar w:top="1504" w:right="720" w:bottom="1735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36E"/>
    <w:multiLevelType w:val="hybridMultilevel"/>
    <w:tmpl w:val="E5F8E42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7DC3"/>
    <w:multiLevelType w:val="hybridMultilevel"/>
    <w:tmpl w:val="C7A24BA4"/>
    <w:lvl w:ilvl="0" w:tplc="374609A4">
      <w:numFmt w:val="bullet"/>
      <w:lvlText w:val="-"/>
      <w:lvlJc w:val="left"/>
      <w:pPr>
        <w:ind w:left="252" w:hanging="2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9B423A6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EE523E1E">
      <w:numFmt w:val="bullet"/>
      <w:lvlText w:val="•"/>
      <w:lvlJc w:val="left"/>
      <w:pPr>
        <w:ind w:left="4180" w:hanging="348"/>
      </w:pPr>
      <w:rPr>
        <w:rFonts w:hint="default"/>
        <w:lang w:val="it-IT" w:eastAsia="it-IT" w:bidi="it-IT"/>
      </w:rPr>
    </w:lvl>
    <w:lvl w:ilvl="3" w:tplc="60F40178">
      <w:numFmt w:val="bullet"/>
      <w:lvlText w:val="•"/>
      <w:lvlJc w:val="left"/>
      <w:pPr>
        <w:ind w:left="4935" w:hanging="348"/>
      </w:pPr>
      <w:rPr>
        <w:rFonts w:hint="default"/>
        <w:lang w:val="it-IT" w:eastAsia="it-IT" w:bidi="it-IT"/>
      </w:rPr>
    </w:lvl>
    <w:lvl w:ilvl="4" w:tplc="B030B77C">
      <w:numFmt w:val="bullet"/>
      <w:lvlText w:val="•"/>
      <w:lvlJc w:val="left"/>
      <w:pPr>
        <w:ind w:left="5691" w:hanging="348"/>
      </w:pPr>
      <w:rPr>
        <w:rFonts w:hint="default"/>
        <w:lang w:val="it-IT" w:eastAsia="it-IT" w:bidi="it-IT"/>
      </w:rPr>
    </w:lvl>
    <w:lvl w:ilvl="5" w:tplc="C1DA4EF4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6" w:tplc="44248C9E">
      <w:numFmt w:val="bullet"/>
      <w:lvlText w:val="•"/>
      <w:lvlJc w:val="left"/>
      <w:pPr>
        <w:ind w:left="7203" w:hanging="348"/>
      </w:pPr>
      <w:rPr>
        <w:rFonts w:hint="default"/>
        <w:lang w:val="it-IT" w:eastAsia="it-IT" w:bidi="it-IT"/>
      </w:rPr>
    </w:lvl>
    <w:lvl w:ilvl="7" w:tplc="056A27F8">
      <w:numFmt w:val="bullet"/>
      <w:lvlText w:val="•"/>
      <w:lvlJc w:val="left"/>
      <w:pPr>
        <w:ind w:left="7959" w:hanging="348"/>
      </w:pPr>
      <w:rPr>
        <w:rFonts w:hint="default"/>
        <w:lang w:val="it-IT" w:eastAsia="it-IT" w:bidi="it-IT"/>
      </w:rPr>
    </w:lvl>
    <w:lvl w:ilvl="8" w:tplc="D076BAC8">
      <w:numFmt w:val="bullet"/>
      <w:lvlText w:val="•"/>
      <w:lvlJc w:val="left"/>
      <w:pPr>
        <w:ind w:left="8714" w:hanging="348"/>
      </w:pPr>
      <w:rPr>
        <w:rFonts w:hint="default"/>
        <w:lang w:val="it-IT" w:eastAsia="it-IT" w:bidi="it-IT"/>
      </w:rPr>
    </w:lvl>
  </w:abstractNum>
  <w:abstractNum w:abstractNumId="3">
    <w:nsid w:val="0EA50731"/>
    <w:multiLevelType w:val="hybridMultilevel"/>
    <w:tmpl w:val="3584939A"/>
    <w:lvl w:ilvl="0" w:tplc="E8521FF8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3E957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101072B6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1124D42C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1CDEC5A4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DC600A1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472E0846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B3181672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87703C8A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4">
    <w:nsid w:val="131245A0"/>
    <w:multiLevelType w:val="multilevel"/>
    <w:tmpl w:val="79D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61F30"/>
    <w:multiLevelType w:val="multilevel"/>
    <w:tmpl w:val="480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50D84"/>
    <w:multiLevelType w:val="multilevel"/>
    <w:tmpl w:val="49F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03B0C"/>
    <w:multiLevelType w:val="hybridMultilevel"/>
    <w:tmpl w:val="0352B1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C13589"/>
    <w:multiLevelType w:val="multilevel"/>
    <w:tmpl w:val="FA6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D69E8"/>
    <w:multiLevelType w:val="multilevel"/>
    <w:tmpl w:val="778A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84C59"/>
    <w:multiLevelType w:val="multilevel"/>
    <w:tmpl w:val="5DD4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15489B"/>
    <w:multiLevelType w:val="multilevel"/>
    <w:tmpl w:val="6FE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D3B78"/>
    <w:multiLevelType w:val="hybridMultilevel"/>
    <w:tmpl w:val="31585C82"/>
    <w:lvl w:ilvl="0" w:tplc="42587AFE">
      <w:start w:val="1"/>
      <w:numFmt w:val="lowerLetter"/>
      <w:lvlText w:val="%1)"/>
      <w:lvlJc w:val="left"/>
      <w:pPr>
        <w:ind w:left="1145" w:hanging="233"/>
      </w:pPr>
      <w:rPr>
        <w:rFonts w:ascii="Arial" w:eastAsia="Arial" w:hAnsi="Arial" w:cs="Arial" w:hint="default"/>
        <w:w w:val="99"/>
        <w:sz w:val="20"/>
        <w:szCs w:val="20"/>
        <w:lang w:val="it-IT" w:eastAsia="en-US" w:bidi="ar-SA"/>
      </w:rPr>
    </w:lvl>
    <w:lvl w:ilvl="1" w:tplc="EE028B16">
      <w:numFmt w:val="bullet"/>
      <w:lvlText w:val=""/>
      <w:lvlJc w:val="left"/>
      <w:pPr>
        <w:ind w:left="1633" w:hanging="348"/>
      </w:pPr>
      <w:rPr>
        <w:rFonts w:hint="default"/>
        <w:w w:val="99"/>
        <w:lang w:val="it-IT" w:eastAsia="en-US" w:bidi="ar-SA"/>
      </w:rPr>
    </w:lvl>
    <w:lvl w:ilvl="2" w:tplc="65D29812">
      <w:numFmt w:val="bullet"/>
      <w:lvlText w:val="•"/>
      <w:lvlJc w:val="left"/>
      <w:pPr>
        <w:ind w:left="2711" w:hanging="348"/>
      </w:pPr>
      <w:rPr>
        <w:rFonts w:hint="default"/>
        <w:lang w:val="it-IT" w:eastAsia="en-US" w:bidi="ar-SA"/>
      </w:rPr>
    </w:lvl>
    <w:lvl w:ilvl="3" w:tplc="86AE4B6C">
      <w:numFmt w:val="bullet"/>
      <w:lvlText w:val="•"/>
      <w:lvlJc w:val="left"/>
      <w:pPr>
        <w:ind w:left="3783" w:hanging="348"/>
      </w:pPr>
      <w:rPr>
        <w:rFonts w:hint="default"/>
        <w:lang w:val="it-IT" w:eastAsia="en-US" w:bidi="ar-SA"/>
      </w:rPr>
    </w:lvl>
    <w:lvl w:ilvl="4" w:tplc="CA605FF8">
      <w:numFmt w:val="bullet"/>
      <w:lvlText w:val="•"/>
      <w:lvlJc w:val="left"/>
      <w:pPr>
        <w:ind w:left="4855" w:hanging="348"/>
      </w:pPr>
      <w:rPr>
        <w:rFonts w:hint="default"/>
        <w:lang w:val="it-IT" w:eastAsia="en-US" w:bidi="ar-SA"/>
      </w:rPr>
    </w:lvl>
    <w:lvl w:ilvl="5" w:tplc="40C41D88">
      <w:numFmt w:val="bullet"/>
      <w:lvlText w:val="•"/>
      <w:lvlJc w:val="left"/>
      <w:pPr>
        <w:ind w:left="5927" w:hanging="348"/>
      </w:pPr>
      <w:rPr>
        <w:rFonts w:hint="default"/>
        <w:lang w:val="it-IT" w:eastAsia="en-US" w:bidi="ar-SA"/>
      </w:rPr>
    </w:lvl>
    <w:lvl w:ilvl="6" w:tplc="33162EEE">
      <w:numFmt w:val="bullet"/>
      <w:lvlText w:val="•"/>
      <w:lvlJc w:val="left"/>
      <w:pPr>
        <w:ind w:left="6999" w:hanging="348"/>
      </w:pPr>
      <w:rPr>
        <w:rFonts w:hint="default"/>
        <w:lang w:val="it-IT" w:eastAsia="en-US" w:bidi="ar-SA"/>
      </w:rPr>
    </w:lvl>
    <w:lvl w:ilvl="7" w:tplc="C4300C04">
      <w:numFmt w:val="bullet"/>
      <w:lvlText w:val="•"/>
      <w:lvlJc w:val="left"/>
      <w:pPr>
        <w:ind w:left="8070" w:hanging="348"/>
      </w:pPr>
      <w:rPr>
        <w:rFonts w:hint="default"/>
        <w:lang w:val="it-IT" w:eastAsia="en-US" w:bidi="ar-SA"/>
      </w:rPr>
    </w:lvl>
    <w:lvl w:ilvl="8" w:tplc="4044D628">
      <w:numFmt w:val="bullet"/>
      <w:lvlText w:val="•"/>
      <w:lvlJc w:val="left"/>
      <w:pPr>
        <w:ind w:left="9142" w:hanging="348"/>
      </w:pPr>
      <w:rPr>
        <w:rFonts w:hint="default"/>
        <w:lang w:val="it-IT" w:eastAsia="en-US" w:bidi="ar-SA"/>
      </w:rPr>
    </w:lvl>
  </w:abstractNum>
  <w:abstractNum w:abstractNumId="17">
    <w:nsid w:val="60637168"/>
    <w:multiLevelType w:val="hybridMultilevel"/>
    <w:tmpl w:val="DDE42C58"/>
    <w:lvl w:ilvl="0" w:tplc="913EA1A0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59C0D3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E3387A3C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C07CE302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3EAE00D8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BEEC149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3CF01BDC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25EAF49C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92681B98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18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D4E14"/>
    <w:multiLevelType w:val="hybridMultilevel"/>
    <w:tmpl w:val="1E8A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421F3"/>
    <w:multiLevelType w:val="multilevel"/>
    <w:tmpl w:val="5DEE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C4353D"/>
    <w:multiLevelType w:val="multilevel"/>
    <w:tmpl w:val="5EB6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"/>
  </w:num>
  <w:num w:numId="5">
    <w:abstractNumId w:val="20"/>
  </w:num>
  <w:num w:numId="6">
    <w:abstractNumId w:val="14"/>
  </w:num>
  <w:num w:numId="7">
    <w:abstractNumId w:val="23"/>
  </w:num>
  <w:num w:numId="8">
    <w:abstractNumId w:val="8"/>
  </w:num>
  <w:num w:numId="9">
    <w:abstractNumId w:val="3"/>
  </w:num>
  <w:num w:numId="10">
    <w:abstractNumId w:val="17"/>
  </w:num>
  <w:num w:numId="11">
    <w:abstractNumId w:val="2"/>
  </w:num>
  <w:num w:numId="12">
    <w:abstractNumId w:val="19"/>
  </w:num>
  <w:num w:numId="13">
    <w:abstractNumId w:val="9"/>
  </w:num>
  <w:num w:numId="14">
    <w:abstractNumId w:val="10"/>
  </w:num>
  <w:num w:numId="15">
    <w:abstractNumId w:val="7"/>
  </w:num>
  <w:num w:numId="16">
    <w:abstractNumId w:val="11"/>
  </w:num>
  <w:num w:numId="17">
    <w:abstractNumId w:val="22"/>
  </w:num>
  <w:num w:numId="18">
    <w:abstractNumId w:val="13"/>
  </w:num>
  <w:num w:numId="19">
    <w:abstractNumId w:val="12"/>
  </w:num>
  <w:num w:numId="20">
    <w:abstractNumId w:val="5"/>
  </w:num>
  <w:num w:numId="21">
    <w:abstractNumId w:val="21"/>
  </w:num>
  <w:num w:numId="22">
    <w:abstractNumId w:val="4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compat/>
  <w:rsids>
    <w:rsidRoot w:val="00EE5ED2"/>
    <w:rsid w:val="0002126A"/>
    <w:rsid w:val="0004671C"/>
    <w:rsid w:val="000510F3"/>
    <w:rsid w:val="00067F20"/>
    <w:rsid w:val="00075051"/>
    <w:rsid w:val="00095DAD"/>
    <w:rsid w:val="000A7B1A"/>
    <w:rsid w:val="000C5351"/>
    <w:rsid w:val="00110559"/>
    <w:rsid w:val="00130EFE"/>
    <w:rsid w:val="00154678"/>
    <w:rsid w:val="00163964"/>
    <w:rsid w:val="001900A8"/>
    <w:rsid w:val="001E1CF5"/>
    <w:rsid w:val="001F13E1"/>
    <w:rsid w:val="00232BF8"/>
    <w:rsid w:val="00232D1F"/>
    <w:rsid w:val="00246F0C"/>
    <w:rsid w:val="00286CA9"/>
    <w:rsid w:val="00290B6C"/>
    <w:rsid w:val="002B1D18"/>
    <w:rsid w:val="002C1B97"/>
    <w:rsid w:val="002D1AEE"/>
    <w:rsid w:val="002D4C04"/>
    <w:rsid w:val="002E62FC"/>
    <w:rsid w:val="002F0D4E"/>
    <w:rsid w:val="00310E6F"/>
    <w:rsid w:val="0032074F"/>
    <w:rsid w:val="00330F56"/>
    <w:rsid w:val="003759D7"/>
    <w:rsid w:val="003A3BBF"/>
    <w:rsid w:val="003D326C"/>
    <w:rsid w:val="003D3EF8"/>
    <w:rsid w:val="003E0578"/>
    <w:rsid w:val="004137F8"/>
    <w:rsid w:val="004961C6"/>
    <w:rsid w:val="004B3741"/>
    <w:rsid w:val="00522FD6"/>
    <w:rsid w:val="00536A06"/>
    <w:rsid w:val="0058070E"/>
    <w:rsid w:val="005D5E33"/>
    <w:rsid w:val="005D7315"/>
    <w:rsid w:val="005E7B8D"/>
    <w:rsid w:val="005F027C"/>
    <w:rsid w:val="00631DD9"/>
    <w:rsid w:val="00652A41"/>
    <w:rsid w:val="006530AE"/>
    <w:rsid w:val="00655214"/>
    <w:rsid w:val="00680F6C"/>
    <w:rsid w:val="006B18E9"/>
    <w:rsid w:val="006C468A"/>
    <w:rsid w:val="00735E29"/>
    <w:rsid w:val="00773CE8"/>
    <w:rsid w:val="007B268E"/>
    <w:rsid w:val="007D51FD"/>
    <w:rsid w:val="007D5B5B"/>
    <w:rsid w:val="00825D99"/>
    <w:rsid w:val="00837591"/>
    <w:rsid w:val="008510D0"/>
    <w:rsid w:val="008A65C6"/>
    <w:rsid w:val="008C2F78"/>
    <w:rsid w:val="008D7D4F"/>
    <w:rsid w:val="00922470"/>
    <w:rsid w:val="00947A7C"/>
    <w:rsid w:val="00967A93"/>
    <w:rsid w:val="00A03076"/>
    <w:rsid w:val="00A43D05"/>
    <w:rsid w:val="00A45381"/>
    <w:rsid w:val="00A721A9"/>
    <w:rsid w:val="00A76FC2"/>
    <w:rsid w:val="00AD7ABB"/>
    <w:rsid w:val="00B15A8C"/>
    <w:rsid w:val="00B248A4"/>
    <w:rsid w:val="00B258E7"/>
    <w:rsid w:val="00B31554"/>
    <w:rsid w:val="00B364A0"/>
    <w:rsid w:val="00B7223F"/>
    <w:rsid w:val="00B970C0"/>
    <w:rsid w:val="00BE5E17"/>
    <w:rsid w:val="00BE6125"/>
    <w:rsid w:val="00BF0CD1"/>
    <w:rsid w:val="00C13971"/>
    <w:rsid w:val="00C52DB2"/>
    <w:rsid w:val="00C72058"/>
    <w:rsid w:val="00CA6F79"/>
    <w:rsid w:val="00CC1590"/>
    <w:rsid w:val="00CD0C9C"/>
    <w:rsid w:val="00CE67E5"/>
    <w:rsid w:val="00D31EDD"/>
    <w:rsid w:val="00D4287F"/>
    <w:rsid w:val="00D4406C"/>
    <w:rsid w:val="00D76FE3"/>
    <w:rsid w:val="00D82359"/>
    <w:rsid w:val="00D83094"/>
    <w:rsid w:val="00DB1DE5"/>
    <w:rsid w:val="00DD2CB7"/>
    <w:rsid w:val="00DE6D12"/>
    <w:rsid w:val="00E02999"/>
    <w:rsid w:val="00E05A2F"/>
    <w:rsid w:val="00E42C02"/>
    <w:rsid w:val="00E43C32"/>
    <w:rsid w:val="00E44A33"/>
    <w:rsid w:val="00E70C22"/>
    <w:rsid w:val="00E80926"/>
    <w:rsid w:val="00E8495C"/>
    <w:rsid w:val="00E85839"/>
    <w:rsid w:val="00E959BF"/>
    <w:rsid w:val="00EA0708"/>
    <w:rsid w:val="00EE5ED2"/>
    <w:rsid w:val="00F210A1"/>
    <w:rsid w:val="00F341CA"/>
    <w:rsid w:val="00F5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D4287F"/>
    <w:pPr>
      <w:widowControl w:val="0"/>
      <w:autoSpaceDE w:val="0"/>
      <w:autoSpaceDN w:val="0"/>
      <w:ind w:left="912"/>
      <w:jc w:val="both"/>
      <w:outlineLvl w:val="1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2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4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C1590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0708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0708"/>
    <w:rPr>
      <w:rFonts w:ascii="Calibri" w:eastAsia="Times New Roman" w:hAnsi="Calibri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5E7B8D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1"/>
    <w:qFormat/>
    <w:rsid w:val="00522FD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25D99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CA6F79"/>
    <w:pPr>
      <w:widowControl w:val="0"/>
      <w:autoSpaceDE w:val="0"/>
      <w:autoSpaceDN w:val="0"/>
      <w:ind w:left="912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A6F79"/>
    <w:rPr>
      <w:rFonts w:ascii="Arial" w:eastAsia="Arial" w:hAnsi="Arial" w:cs="Arial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D4287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aformazione.it/pdf/Accordo_Stato_Regioni_21-12-2011_formazione_lavoratori_preposti_dirigenti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egaformazione.it/pdf/Accordo_Stato_Regioni_21-12-2011_formazione_lavoratori_preposti_dirigen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gaformazione.it/pdf/Accordo_Stato_Regioni_21-12-2011_formazione_lavoratori_preposti_dirigenti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A2FC-1F11-46A2-B06C-F21BAE4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DS</cp:lastModifiedBy>
  <cp:revision>3</cp:revision>
  <dcterms:created xsi:type="dcterms:W3CDTF">2020-06-18T15:03:00Z</dcterms:created>
  <dcterms:modified xsi:type="dcterms:W3CDTF">2020-06-18T15:48:00Z</dcterms:modified>
</cp:coreProperties>
</file>